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0CAB" w14:textId="4B33814F" w:rsidR="00CC6DE7" w:rsidRDefault="00CC6DE7" w:rsidP="00CC6DE7">
      <w:pPr>
        <w:snapToGrid w:val="0"/>
        <w:spacing w:line="300" w:lineRule="auto"/>
        <w:jc w:val="center"/>
        <w:rPr>
          <w:rFonts w:ascii="HG丸ｺﾞｼｯｸM-PRO" w:eastAsia="HG丸ｺﾞｼｯｸM-PRO" w:hAnsi="HG丸ｺﾞｼｯｸM-PRO"/>
          <w:b/>
          <w:sz w:val="26"/>
          <w:szCs w:val="26"/>
        </w:rPr>
      </w:pPr>
      <w:r w:rsidRPr="00CC6DE7">
        <w:rPr>
          <w:rFonts w:ascii="HG丸ｺﾞｼｯｸM-PRO" w:eastAsia="HG丸ｺﾞｼｯｸM-PRO" w:hAnsi="HG丸ｺﾞｼｯｸM-PRO" w:hint="eastAsia"/>
          <w:b/>
          <w:sz w:val="28"/>
          <w:szCs w:val="28"/>
        </w:rPr>
        <w:t>収支報告書入力説明</w:t>
      </w:r>
    </w:p>
    <w:p w14:paraId="6FCB1850" w14:textId="77777777" w:rsidR="00CC6DE7" w:rsidRDefault="00CC6DE7" w:rsidP="00B57953">
      <w:pPr>
        <w:snapToGrid w:val="0"/>
        <w:spacing w:line="300" w:lineRule="auto"/>
        <w:rPr>
          <w:rFonts w:ascii="HG丸ｺﾞｼｯｸM-PRO" w:eastAsia="HG丸ｺﾞｼｯｸM-PRO" w:hAnsi="HG丸ｺﾞｼｯｸM-PRO"/>
          <w:b/>
          <w:sz w:val="26"/>
          <w:szCs w:val="26"/>
        </w:rPr>
      </w:pPr>
    </w:p>
    <w:p w14:paraId="1520AB23" w14:textId="289ED12B" w:rsidR="00266007" w:rsidRPr="00B57953" w:rsidRDefault="00266007" w:rsidP="00B57953">
      <w:pPr>
        <w:snapToGrid w:val="0"/>
        <w:spacing w:line="300" w:lineRule="auto"/>
        <w:rPr>
          <w:rFonts w:ascii="HG丸ｺﾞｼｯｸM-PRO" w:eastAsia="HG丸ｺﾞｼｯｸM-PRO" w:hAnsi="HG丸ｺﾞｼｯｸM-PRO"/>
          <w:b/>
          <w:sz w:val="26"/>
          <w:szCs w:val="26"/>
        </w:rPr>
      </w:pPr>
      <w:r w:rsidRPr="00B57953">
        <w:rPr>
          <w:rFonts w:ascii="HG丸ｺﾞｼｯｸM-PRO" w:eastAsia="HG丸ｺﾞｼｯｸM-PRO" w:hAnsi="HG丸ｺﾞｼｯｸM-PRO" w:hint="eastAsia"/>
          <w:b/>
          <w:sz w:val="26"/>
          <w:szCs w:val="26"/>
        </w:rPr>
        <w:t>「データの入力方法について」</w:t>
      </w:r>
    </w:p>
    <w:p w14:paraId="215209A0" w14:textId="77777777" w:rsidR="00266007" w:rsidRPr="00B57953" w:rsidRDefault="00B57953" w:rsidP="00266007">
      <w:pPr>
        <w:snapToGrid w:val="0"/>
        <w:spacing w:line="300" w:lineRule="auto"/>
        <w:rPr>
          <w:rFonts w:ascii="HG丸ｺﾞｼｯｸM-PRO" w:eastAsia="HG丸ｺﾞｼｯｸM-PRO" w:hAnsi="HG丸ｺﾞｼｯｸM-PRO"/>
          <w:sz w:val="26"/>
          <w:szCs w:val="26"/>
          <w:u w:val="wave"/>
        </w:rPr>
      </w:pPr>
      <w:r>
        <w:rPr>
          <w:rFonts w:ascii="HG丸ｺﾞｼｯｸM-PRO" w:eastAsia="HG丸ｺﾞｼｯｸM-PRO" w:hAnsi="HG丸ｺﾞｼｯｸM-PRO" w:hint="eastAsia"/>
          <w:sz w:val="26"/>
          <w:szCs w:val="26"/>
        </w:rPr>
        <w:t xml:space="preserve">　</w:t>
      </w:r>
      <w:r w:rsidRPr="00B57953">
        <w:rPr>
          <w:rFonts w:ascii="HG丸ｺﾞｼｯｸM-PRO" w:eastAsia="HG丸ｺﾞｼｯｸM-PRO" w:hAnsi="HG丸ｺﾞｼｯｸM-PRO" w:hint="eastAsia"/>
          <w:sz w:val="26"/>
          <w:szCs w:val="26"/>
          <w:u w:val="wave"/>
        </w:rPr>
        <w:t>すべてのページに共通している事項</w:t>
      </w:r>
    </w:p>
    <w:p w14:paraId="63480388" w14:textId="77777777" w:rsidR="00B57953" w:rsidRPr="00B57953" w:rsidRDefault="00B57953" w:rsidP="00266007">
      <w:pPr>
        <w:snapToGrid w:val="0"/>
        <w:spacing w:line="30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〇</w:t>
      </w:r>
      <w:r w:rsidRPr="00B57953">
        <w:rPr>
          <w:rFonts w:ascii="HG丸ｺﾞｼｯｸM-PRO" w:eastAsia="HG丸ｺﾞｼｯｸM-PRO" w:hAnsi="HG丸ｺﾞｼｯｸM-PRO" w:hint="eastAsia"/>
          <w:sz w:val="26"/>
          <w:szCs w:val="26"/>
          <w:highlight w:val="cyan"/>
          <w:bdr w:val="single" w:sz="4" w:space="0" w:color="auto"/>
        </w:rPr>
        <w:t>青</w:t>
      </w:r>
      <w:r>
        <w:rPr>
          <w:rFonts w:ascii="HG丸ｺﾞｼｯｸM-PRO" w:eastAsia="HG丸ｺﾞｼｯｸM-PRO" w:hAnsi="HG丸ｺﾞｼｯｸM-PRO" w:hint="eastAsia"/>
          <w:sz w:val="26"/>
          <w:szCs w:val="26"/>
          <w:highlight w:val="cyan"/>
          <w:bdr w:val="single" w:sz="4" w:space="0" w:color="auto"/>
        </w:rPr>
        <w:t>色</w:t>
      </w:r>
      <w:r w:rsidRPr="00B57953">
        <w:rPr>
          <w:rFonts w:ascii="HG丸ｺﾞｼｯｸM-PRO" w:eastAsia="HG丸ｺﾞｼｯｸM-PRO" w:hAnsi="HG丸ｺﾞｼｯｸM-PRO" w:hint="eastAsia"/>
          <w:sz w:val="26"/>
          <w:szCs w:val="26"/>
          <w:highlight w:val="cyan"/>
          <w:bdr w:val="single" w:sz="4" w:space="0" w:color="auto"/>
        </w:rPr>
        <w:t>セル</w:t>
      </w:r>
      <w:r>
        <w:rPr>
          <w:rFonts w:ascii="HG丸ｺﾞｼｯｸM-PRO" w:eastAsia="HG丸ｺﾞｼｯｸM-PRO" w:hAnsi="HG丸ｺﾞｼｯｸM-PRO" w:hint="eastAsia"/>
          <w:sz w:val="26"/>
          <w:szCs w:val="26"/>
        </w:rPr>
        <w:t>は自動計算又は自動入力です</w:t>
      </w:r>
      <w:r w:rsidR="00903464">
        <w:rPr>
          <w:rFonts w:ascii="HG丸ｺﾞｼｯｸM-PRO" w:eastAsia="HG丸ｺﾞｼｯｸM-PRO" w:hAnsi="HG丸ｺﾞｼｯｸM-PRO" w:hint="eastAsia"/>
          <w:sz w:val="26"/>
          <w:szCs w:val="26"/>
        </w:rPr>
        <w:t>（計算式が入っています）</w:t>
      </w:r>
      <w:r>
        <w:rPr>
          <w:rFonts w:ascii="HG丸ｺﾞｼｯｸM-PRO" w:eastAsia="HG丸ｺﾞｼｯｸM-PRO" w:hAnsi="HG丸ｺﾞｼｯｸM-PRO" w:hint="eastAsia"/>
          <w:sz w:val="26"/>
          <w:szCs w:val="26"/>
        </w:rPr>
        <w:t>。</w:t>
      </w:r>
    </w:p>
    <w:p w14:paraId="5CBC7263" w14:textId="77777777" w:rsidR="00B57953" w:rsidRDefault="00B57953" w:rsidP="00266007">
      <w:pPr>
        <w:snapToGrid w:val="0"/>
        <w:spacing w:line="30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〇</w:t>
      </w:r>
      <w:r w:rsidRPr="00B57953">
        <w:rPr>
          <w:rFonts w:ascii="HG丸ｺﾞｼｯｸM-PRO" w:eastAsia="HG丸ｺﾞｼｯｸM-PRO" w:hAnsi="HG丸ｺﾞｼｯｸM-PRO" w:hint="eastAsia"/>
          <w:sz w:val="26"/>
          <w:szCs w:val="26"/>
          <w:highlight w:val="yellow"/>
          <w:bdr w:val="single" w:sz="4" w:space="0" w:color="auto"/>
        </w:rPr>
        <w:t>黄色セル</w:t>
      </w:r>
      <w:r>
        <w:rPr>
          <w:rFonts w:ascii="HG丸ｺﾞｼｯｸM-PRO" w:eastAsia="HG丸ｺﾞｼｯｸM-PRO" w:hAnsi="HG丸ｺﾞｼｯｸM-PRO" w:hint="eastAsia"/>
          <w:sz w:val="26"/>
          <w:szCs w:val="26"/>
        </w:rPr>
        <w:t>のみ名前又は面積などの数字、金額、内容を入力してください。</w:t>
      </w:r>
    </w:p>
    <w:p w14:paraId="447D3514" w14:textId="77777777" w:rsidR="00B57953" w:rsidRDefault="00B57953" w:rsidP="00266007">
      <w:pPr>
        <w:snapToGrid w:val="0"/>
        <w:spacing w:line="30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〇個人明細書については全て自動で必要な項目にデータが入力されます。</w:t>
      </w:r>
    </w:p>
    <w:p w14:paraId="126A1670" w14:textId="77777777" w:rsidR="00B57953" w:rsidRDefault="00B57953" w:rsidP="00266007">
      <w:pPr>
        <w:snapToGrid w:val="0"/>
        <w:spacing w:line="30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下記の手順で入力し提出してください。</w:t>
      </w:r>
    </w:p>
    <w:p w14:paraId="0AEB75D2" w14:textId="77777777" w:rsidR="00B57953" w:rsidRPr="00767EF3" w:rsidRDefault="00B57953" w:rsidP="00266007">
      <w:pPr>
        <w:snapToGrid w:val="0"/>
        <w:spacing w:line="300" w:lineRule="auto"/>
        <w:rPr>
          <w:rFonts w:ascii="HG丸ｺﾞｼｯｸM-PRO" w:eastAsia="HG丸ｺﾞｼｯｸM-PRO" w:hAnsi="HG丸ｺﾞｼｯｸM-PRO"/>
          <w:sz w:val="26"/>
          <w:szCs w:val="26"/>
        </w:rPr>
      </w:pPr>
    </w:p>
    <w:p w14:paraId="0613B66F" w14:textId="38A1D3A8" w:rsidR="00266007" w:rsidRPr="00767EF3" w:rsidRDefault="00CB05D6" w:rsidP="00266007">
      <w:pPr>
        <w:snapToGrid w:val="0"/>
        <w:spacing w:line="300"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w:t>
      </w:r>
      <w:r w:rsidR="00266007" w:rsidRPr="00767EF3">
        <w:rPr>
          <w:rFonts w:ascii="HG丸ｺﾞｼｯｸM-PRO" w:eastAsia="HG丸ｺﾞｼｯｸM-PRO" w:hAnsi="HG丸ｺﾞｼｯｸM-PRO" w:hint="eastAsia"/>
          <w:b/>
          <w:sz w:val="26"/>
          <w:szCs w:val="26"/>
        </w:rPr>
        <w:t>手順１　＜2ページの入力＞</w:t>
      </w:r>
    </w:p>
    <w:p w14:paraId="3D4A7C31" w14:textId="77777777" w:rsidR="00266007" w:rsidRPr="00E70386" w:rsidRDefault="00266007" w:rsidP="00266007">
      <w:pPr>
        <w:snapToGrid w:val="0"/>
        <w:spacing w:line="300" w:lineRule="auto"/>
        <w:rPr>
          <w:rFonts w:ascii="HG丸ｺﾞｼｯｸM-PRO" w:eastAsia="HG丸ｺﾞｼｯｸM-PRO" w:hAnsi="HG丸ｺﾞｼｯｸM-PRO" w:cs="ＭＳ 明朝"/>
          <w:sz w:val="26"/>
          <w:szCs w:val="26"/>
        </w:rPr>
      </w:pPr>
      <w:r>
        <w:rPr>
          <w:rFonts w:ascii="HG丸ｺﾞｼｯｸM-PRO" w:eastAsia="HG丸ｺﾞｼｯｸM-PRO" w:hAnsi="HG丸ｺﾞｼｯｸM-PRO" w:cs="ＭＳ 明朝" w:hint="eastAsia"/>
          <w:sz w:val="26"/>
          <w:szCs w:val="26"/>
        </w:rPr>
        <w:t>【</w:t>
      </w:r>
      <w:r w:rsidRPr="00E70386">
        <w:rPr>
          <w:rFonts w:ascii="HG丸ｺﾞｼｯｸM-PRO" w:eastAsia="HG丸ｺﾞｼｯｸM-PRO" w:hAnsi="HG丸ｺﾞｼｯｸM-PRO" w:cs="ＭＳ 明朝" w:hint="eastAsia"/>
          <w:sz w:val="26"/>
          <w:szCs w:val="26"/>
        </w:rPr>
        <w:t>入力１</w:t>
      </w:r>
      <w:r>
        <w:rPr>
          <w:rFonts w:ascii="HG丸ｺﾞｼｯｸM-PRO" w:eastAsia="HG丸ｺﾞｼｯｸM-PRO" w:hAnsi="HG丸ｺﾞｼｯｸM-PRO" w:cs="ＭＳ 明朝" w:hint="eastAsia"/>
          <w:sz w:val="26"/>
          <w:szCs w:val="26"/>
        </w:rPr>
        <w:t>】</w:t>
      </w:r>
    </w:p>
    <w:p w14:paraId="6D8B42A8" w14:textId="77777777" w:rsidR="00266007" w:rsidRDefault="00266007" w:rsidP="00266007">
      <w:pPr>
        <w:snapToGrid w:val="0"/>
        <w:spacing w:line="300" w:lineRule="auto"/>
        <w:ind w:firstLineChars="100" w:firstLine="260"/>
        <w:rPr>
          <w:rFonts w:ascii="HG丸ｺﾞｼｯｸM-PRO" w:eastAsia="HG丸ｺﾞｼｯｸM-PRO" w:hAnsi="HG丸ｺﾞｼｯｸM-PRO"/>
          <w:sz w:val="26"/>
          <w:szCs w:val="26"/>
        </w:rPr>
      </w:pPr>
      <w:r w:rsidRPr="00767EF3">
        <w:rPr>
          <w:rFonts w:ascii="HG丸ｺﾞｼｯｸM-PRO" w:eastAsia="HG丸ｺﾞｼｯｸM-PRO" w:hAnsi="HG丸ｺﾞｼｯｸM-PRO" w:hint="eastAsia"/>
          <w:sz w:val="26"/>
          <w:szCs w:val="26"/>
        </w:rPr>
        <w:t>個人へ支払った交付金の明細等を確認しながら、2ページの</w:t>
      </w:r>
      <w:r w:rsidRPr="00B57953">
        <w:rPr>
          <w:rFonts w:ascii="HG丸ｺﾞｼｯｸM-PRO" w:eastAsia="HG丸ｺﾞｼｯｸM-PRO" w:hAnsi="HG丸ｺﾞｼｯｸM-PRO" w:hint="eastAsia"/>
          <w:sz w:val="26"/>
          <w:szCs w:val="26"/>
          <w:highlight w:val="yellow"/>
        </w:rPr>
        <w:t>黄色セル</w:t>
      </w:r>
      <w:r w:rsidRPr="00767EF3">
        <w:rPr>
          <w:rFonts w:ascii="HG丸ｺﾞｼｯｸM-PRO" w:eastAsia="HG丸ｺﾞｼｯｸM-PRO" w:hAnsi="HG丸ｺﾞｼｯｸM-PRO" w:hint="eastAsia"/>
          <w:sz w:val="26"/>
          <w:szCs w:val="26"/>
        </w:rPr>
        <w:t>に参加者名、個人に配分した分①を入力</w:t>
      </w:r>
      <w:r>
        <w:rPr>
          <w:rFonts w:ascii="HG丸ｺﾞｼｯｸM-PRO" w:eastAsia="HG丸ｺﾞｼｯｸM-PRO" w:hAnsi="HG丸ｺﾞｼｯｸM-PRO" w:hint="eastAsia"/>
          <w:sz w:val="26"/>
          <w:szCs w:val="26"/>
        </w:rPr>
        <w:t>（</w:t>
      </w:r>
      <w:r w:rsidRPr="004C54F9">
        <w:rPr>
          <w:rFonts w:ascii="HG丸ｺﾞｼｯｸM-PRO" w:eastAsia="HG丸ｺﾞｼｯｸM-PRO" w:hAnsi="HG丸ｺﾞｼｯｸM-PRO" w:hint="eastAsia"/>
          <w:sz w:val="26"/>
          <w:szCs w:val="26"/>
          <w:highlight w:val="cyan"/>
        </w:rPr>
        <w:t>青色セル</w:t>
      </w:r>
      <w:r>
        <w:rPr>
          <w:rFonts w:ascii="HG丸ｺﾞｼｯｸM-PRO" w:eastAsia="HG丸ｺﾞｼｯｸM-PRO" w:hAnsi="HG丸ｺﾞｼｯｸM-PRO" w:hint="eastAsia"/>
          <w:sz w:val="26"/>
          <w:szCs w:val="26"/>
        </w:rPr>
        <w:t>は自動</w:t>
      </w:r>
      <w:r w:rsidR="00903464">
        <w:rPr>
          <w:rFonts w:ascii="HG丸ｺﾞｼｯｸM-PRO" w:eastAsia="HG丸ｺﾞｼｯｸM-PRO" w:hAnsi="HG丸ｺﾞｼｯｸM-PRO" w:hint="eastAsia"/>
          <w:sz w:val="26"/>
          <w:szCs w:val="26"/>
        </w:rPr>
        <w:t>入力又は自動計算</w:t>
      </w:r>
      <w:r>
        <w:rPr>
          <w:rFonts w:ascii="HG丸ｺﾞｼｯｸM-PRO" w:eastAsia="HG丸ｺﾞｼｯｸM-PRO" w:hAnsi="HG丸ｺﾞｼｯｸM-PRO" w:hint="eastAsia"/>
          <w:sz w:val="26"/>
          <w:szCs w:val="26"/>
        </w:rPr>
        <w:t>）</w:t>
      </w:r>
      <w:r w:rsidRPr="00767EF3">
        <w:rPr>
          <w:rFonts w:ascii="HG丸ｺﾞｼｯｸM-PRO" w:eastAsia="HG丸ｺﾞｼｯｸM-PRO" w:hAnsi="HG丸ｺﾞｼｯｸM-PRO" w:hint="eastAsia"/>
          <w:sz w:val="26"/>
          <w:szCs w:val="26"/>
        </w:rPr>
        <w:t>。</w:t>
      </w:r>
    </w:p>
    <w:p w14:paraId="12892597" w14:textId="77777777" w:rsidR="00266007" w:rsidRDefault="00266007" w:rsidP="00266007">
      <w:pPr>
        <w:snapToGrid w:val="0"/>
        <w:spacing w:line="30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【入力２】</w:t>
      </w:r>
    </w:p>
    <w:p w14:paraId="3273BD64" w14:textId="23100B54" w:rsidR="00266007" w:rsidRDefault="00266007" w:rsidP="00266007">
      <w:pPr>
        <w:snapToGrid w:val="0"/>
        <w:spacing w:line="300" w:lineRule="auto"/>
        <w:ind w:firstLineChars="100" w:firstLine="260"/>
        <w:rPr>
          <w:rFonts w:ascii="HG丸ｺﾞｼｯｸM-PRO" w:eastAsia="HG丸ｺﾞｼｯｸM-PRO" w:hAnsi="HG丸ｺﾞｼｯｸM-PRO"/>
          <w:sz w:val="26"/>
          <w:szCs w:val="26"/>
        </w:rPr>
      </w:pPr>
      <w:r w:rsidRPr="00767EF3">
        <w:rPr>
          <w:rFonts w:ascii="HG丸ｺﾞｼｯｸM-PRO" w:eastAsia="HG丸ｺﾞｼｯｸM-PRO" w:hAnsi="HG丸ｺﾞｼｯｸM-PRO" w:hint="eastAsia"/>
          <w:sz w:val="26"/>
          <w:szCs w:val="26"/>
        </w:rPr>
        <w:t>共同取組活動の収入額②</w:t>
      </w:r>
      <w:r>
        <w:rPr>
          <w:rFonts w:ascii="HG丸ｺﾞｼｯｸM-PRO" w:eastAsia="HG丸ｺﾞｼｯｸM-PRO" w:hAnsi="HG丸ｺﾞｼｯｸM-PRO" w:hint="eastAsia"/>
          <w:sz w:val="26"/>
          <w:szCs w:val="26"/>
        </w:rPr>
        <w:t>を入力</w:t>
      </w:r>
    </w:p>
    <w:p w14:paraId="1D356D43" w14:textId="398F5EA5" w:rsidR="00B57953" w:rsidRDefault="000B67C3" w:rsidP="00266007">
      <w:pPr>
        <w:snapToGrid w:val="0"/>
        <w:spacing w:line="300"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59264" behindDoc="0" locked="0" layoutInCell="1" allowOverlap="1" wp14:anchorId="33C8D219" wp14:editId="24CC8933">
                <wp:simplePos x="0" y="0"/>
                <wp:positionH relativeFrom="column">
                  <wp:posOffset>-90805</wp:posOffset>
                </wp:positionH>
                <wp:positionV relativeFrom="paragraph">
                  <wp:posOffset>236856</wp:posOffset>
                </wp:positionV>
                <wp:extent cx="6172200" cy="3543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3543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F9729" id="正方形/長方形 1" o:spid="_x0000_s1026" style="position:absolute;left:0;text-align:left;margin-left:-7.15pt;margin-top:18.6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dewIAAF8FAAAOAAAAZHJzL2Uyb0RvYy54bWysVEtv2zAMvg/YfxB0XxynabsFdYqgRYYB&#10;RRusHXpWZak2IIsapcTJfv0o+ZGgK3YY5oMsiuTHN6+u941hO4W+BlvwfDLlTFkJZW1fC/7jaf3p&#10;M2c+CFsKA1YV/KA8v15+/HDVuoWaQQWmVMgIxPpF6wpeheAWWeZlpRrhJ+CUJaYGbEQgEl+zEkVL&#10;6I3JZtPpRdYClg5BKu/p9bZj8mXC11rJ8KC1V4GZgpNvIZ2Yzpd4ZssrsXhF4apa9m6If/CiEbUl&#10;oyPUrQiCbbH+A6qpJYIHHSYSmgy0rqVKMVA0+fRNNI+VcCrFQsnxbkyT/3+w8n736DZIaWidX3i6&#10;xij2Gpv4J//YPiXrMCZL7QOT9HiRX86oApxJ4p2dz8/OiCCc7Kju0IevChoWLwVHqkZKktjd+dCJ&#10;DiLRmoV1bUyqiLHxwYOpy/iWiNgS6sYg2wkqZtjnvbUTKbIdNbNjLOkWDkZFCGO/K83qkryfJUdS&#10;mx0xhZTKhrxjVaJUnanzKX2DscGLFGgCjMianByxe4BBsgMZsLuwe/moqlKXjsrTvznWKY8ayTLY&#10;MCo3tQV8D8BQVL3lTn5IUpeamKUXKA8bZAjdjHgn1zWV7U74sBFIQ0GlpkEPD3RoA23Bob9xVgH+&#10;eu89ylOvEpezloas4P7nVqDizHyz1MVf8vk8TmUi5ueXMyLwlPNyyrHb5gao9DmtFCfTNcoHM1w1&#10;QvNM+2AVrRJLWEm2Cy4DDsRN6IafNopUq1USo0l0ItzZRycjeMxqbMun/bNA1/duoLa/h2EgxeJN&#10;C3eyUdPCahtA16m/j3nt801TnBqn3zhxTZzSSeq4F5e/AQAA//8DAFBLAwQUAAYACAAAACEAvfL/&#10;c+MAAAAKAQAADwAAAGRycy9kb3ducmV2LnhtbEyPwU7DMAyG70i8Q2QkLtOWllLKStMJgUA7ICS2&#10;ceDmNqYta5Kqybby9pgTnCzLn35/f7GaTC+ONPrOWQXxIgJBtna6s42C3fZpfgvCB7Qae2dJwTd5&#10;WJXnZwXm2p3sGx03oREcYn2OCtoQhlxKX7dk0C/cQJZvn240GHgdG6lHPHG46eVVFN1Ig53lDy0O&#10;9NBSvd8cjIKP9RSar/g5vOxx9j5bt1X9+lgpdXkx3d+BCDSFPxh+9VkdSnaq3MFqL3oF8/g6YVRB&#10;kvFkYJlmGYhKQbpME5BlIf9XKH8AAAD//wMAUEsBAi0AFAAGAAgAAAAhALaDOJL+AAAA4QEAABMA&#10;AAAAAAAAAAAAAAAAAAAAAFtDb250ZW50X1R5cGVzXS54bWxQSwECLQAUAAYACAAAACEAOP0h/9YA&#10;AACUAQAACwAAAAAAAAAAAAAAAAAvAQAAX3JlbHMvLnJlbHNQSwECLQAUAAYACAAAACEAIZf0nXsC&#10;AABfBQAADgAAAAAAAAAAAAAAAAAuAgAAZHJzL2Uyb0RvYy54bWxQSwECLQAUAAYACAAAACEAvfL/&#10;c+MAAAAKAQAADwAAAAAAAAAAAAAAAADVBAAAZHJzL2Rvd25yZXYueG1sUEsFBgAAAAAEAAQA8wAA&#10;AOUFAAAAAA==&#10;" filled="f" strokecolor="black [3213]" strokeweight="1pt"/>
            </w:pict>
          </mc:Fallback>
        </mc:AlternateContent>
      </w:r>
    </w:p>
    <w:p w14:paraId="25AD6534" w14:textId="5B1D7B2C" w:rsidR="00266007" w:rsidRPr="00E70386" w:rsidRDefault="00266007" w:rsidP="00266007">
      <w:pPr>
        <w:snapToGrid w:val="0"/>
        <w:spacing w:line="30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（説明）</w:t>
      </w:r>
    </w:p>
    <w:p w14:paraId="081048C5" w14:textId="0D10970B" w:rsidR="00266007" w:rsidRDefault="00266007" w:rsidP="00266007">
      <w:pPr>
        <w:snapToGrid w:val="0"/>
        <w:spacing w:line="30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767EF3">
        <w:rPr>
          <w:rFonts w:ascii="HG丸ｺﾞｼｯｸM-PRO" w:eastAsia="HG丸ｺﾞｼｯｸM-PRO" w:hAnsi="HG丸ｺﾞｼｯｸM-PRO" w:hint="eastAsia"/>
          <w:sz w:val="26"/>
          <w:szCs w:val="26"/>
        </w:rPr>
        <w:t>①＋②</w:t>
      </w:r>
      <w:r>
        <w:rPr>
          <w:rFonts w:ascii="HG丸ｺﾞｼｯｸM-PRO" w:eastAsia="HG丸ｺﾞｼｯｸM-PRO" w:hAnsi="HG丸ｺﾞｼｯｸM-PRO" w:hint="eastAsia"/>
          <w:sz w:val="26"/>
          <w:szCs w:val="26"/>
        </w:rPr>
        <w:t>＝</w:t>
      </w:r>
      <w:r w:rsidRPr="00767EF3">
        <w:rPr>
          <w:rFonts w:ascii="HG丸ｺﾞｼｯｸM-PRO" w:eastAsia="HG丸ｺﾞｼｯｸM-PRO" w:hAnsi="HG丸ｺﾞｼｯｸM-PRO" w:hint="eastAsia"/>
          <w:sz w:val="26"/>
          <w:szCs w:val="26"/>
        </w:rPr>
        <w:t>④</w:t>
      </w:r>
      <w:r>
        <w:rPr>
          <w:rFonts w:ascii="HG丸ｺﾞｼｯｸM-PRO" w:eastAsia="HG丸ｺﾞｼｯｸM-PRO" w:hAnsi="HG丸ｺﾞｼｯｸM-PRO" w:hint="eastAsia"/>
          <w:sz w:val="26"/>
          <w:szCs w:val="26"/>
        </w:rPr>
        <w:t>となります</w:t>
      </w:r>
      <w:r w:rsidR="000B67C3">
        <w:rPr>
          <w:rFonts w:ascii="HG丸ｺﾞｼｯｸM-PRO" w:eastAsia="HG丸ｺﾞｼｯｸM-PRO" w:hAnsi="HG丸ｺﾞｼｯｸM-PRO" w:hint="eastAsia"/>
          <w:sz w:val="26"/>
          <w:szCs w:val="26"/>
        </w:rPr>
        <w:t>。</w:t>
      </w:r>
      <w:r w:rsidRPr="00767EF3">
        <w:rPr>
          <w:rFonts w:ascii="HG丸ｺﾞｼｯｸM-PRO" w:eastAsia="HG丸ｺﾞｼｯｸM-PRO" w:hAnsi="HG丸ｺﾞｼｯｸM-PRO" w:hint="eastAsia"/>
          <w:sz w:val="26"/>
          <w:szCs w:val="26"/>
        </w:rPr>
        <w:t>この金額が個人の面積から計算された個人</w:t>
      </w:r>
      <w:r>
        <w:rPr>
          <w:rFonts w:ascii="HG丸ｺﾞｼｯｸM-PRO" w:eastAsia="HG丸ｺﾞｼｯｸM-PRO" w:hAnsi="HG丸ｺﾞｼｯｸM-PRO" w:hint="eastAsia"/>
          <w:sz w:val="26"/>
          <w:szCs w:val="26"/>
        </w:rPr>
        <w:t>交付金</w:t>
      </w:r>
      <w:r w:rsidRPr="00767EF3">
        <w:rPr>
          <w:rFonts w:ascii="HG丸ｺﾞｼｯｸM-PRO" w:eastAsia="HG丸ｺﾞｼｯｸM-PRO" w:hAnsi="HG丸ｺﾞｼｯｸM-PRO" w:hint="eastAsia"/>
          <w:sz w:val="26"/>
          <w:szCs w:val="26"/>
        </w:rPr>
        <w:t>総額となります</w:t>
      </w:r>
      <w:r>
        <w:rPr>
          <w:rFonts w:ascii="HG丸ｺﾞｼｯｸM-PRO" w:eastAsia="HG丸ｺﾞｼｯｸM-PRO" w:hAnsi="HG丸ｺﾞｼｯｸM-PRO" w:hint="eastAsia"/>
          <w:sz w:val="26"/>
          <w:szCs w:val="26"/>
        </w:rPr>
        <w:t>。</w:t>
      </w:r>
    </w:p>
    <w:p w14:paraId="3E0C5519" w14:textId="77777777" w:rsidR="000B67C3" w:rsidRDefault="00266007" w:rsidP="00266007">
      <w:pPr>
        <w:snapToGrid w:val="0"/>
        <w:spacing w:line="300"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個人配分の割合が50％の場合で、個人ごとの交付金で割り切れない場合</w:t>
      </w:r>
    </w:p>
    <w:p w14:paraId="73C46EFA" w14:textId="507F487A" w:rsidR="00266007" w:rsidRDefault="00266007" w:rsidP="00266007">
      <w:pPr>
        <w:snapToGrid w:val="0"/>
        <w:spacing w:line="300"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（例えば</w:t>
      </w:r>
      <w:r>
        <w:rPr>
          <w:rFonts w:ascii="HG丸ｺﾞｼｯｸM-PRO" w:eastAsia="HG丸ｺﾞｼｯｸM-PRO" w:hAnsi="HG丸ｺﾞｼｯｸM-PRO"/>
          <w:sz w:val="26"/>
          <w:szCs w:val="26"/>
        </w:rPr>
        <w:t>28,623</w:t>
      </w:r>
      <w:r>
        <w:rPr>
          <w:rFonts w:ascii="HG丸ｺﾞｼｯｸM-PRO" w:eastAsia="HG丸ｺﾞｼｯｸM-PRO" w:hAnsi="HG丸ｺﾞｼｯｸM-PRO" w:hint="eastAsia"/>
          <w:sz w:val="26"/>
          <w:szCs w:val="26"/>
        </w:rPr>
        <w:t>円の50％は1</w:t>
      </w:r>
      <w:r>
        <w:rPr>
          <w:rFonts w:ascii="HG丸ｺﾞｼｯｸM-PRO" w:eastAsia="HG丸ｺﾞｼｯｸM-PRO" w:hAnsi="HG丸ｺﾞｼｯｸM-PRO"/>
          <w:sz w:val="26"/>
          <w:szCs w:val="26"/>
        </w:rPr>
        <w:t>4,311.5</w:t>
      </w:r>
      <w:r>
        <w:rPr>
          <w:rFonts w:ascii="HG丸ｺﾞｼｯｸM-PRO" w:eastAsia="HG丸ｺﾞｼｯｸM-PRO" w:hAnsi="HG丸ｺﾞｼｯｸM-PRO" w:hint="eastAsia"/>
          <w:sz w:val="26"/>
          <w:szCs w:val="26"/>
        </w:rPr>
        <w:t>円となり、この場合の個人への配分額は1</w:t>
      </w:r>
      <w:r>
        <w:rPr>
          <w:rFonts w:ascii="HG丸ｺﾞｼｯｸM-PRO" w:eastAsia="HG丸ｺﾞｼｯｸM-PRO" w:hAnsi="HG丸ｺﾞｼｯｸM-PRO"/>
          <w:sz w:val="26"/>
          <w:szCs w:val="26"/>
        </w:rPr>
        <w:t>4,311</w:t>
      </w:r>
      <w:r>
        <w:rPr>
          <w:rFonts w:ascii="HG丸ｺﾞｼｯｸM-PRO" w:eastAsia="HG丸ｺﾞｼｯｸM-PRO" w:hAnsi="HG丸ｺﾞｼｯｸM-PRO" w:hint="eastAsia"/>
          <w:sz w:val="26"/>
          <w:szCs w:val="26"/>
        </w:rPr>
        <w:t>円、共同取組活動の収入額は1</w:t>
      </w:r>
      <w:r>
        <w:rPr>
          <w:rFonts w:ascii="HG丸ｺﾞｼｯｸM-PRO" w:eastAsia="HG丸ｺﾞｼｯｸM-PRO" w:hAnsi="HG丸ｺﾞｼｯｸM-PRO"/>
          <w:sz w:val="26"/>
          <w:szCs w:val="26"/>
        </w:rPr>
        <w:t>4,312</w:t>
      </w:r>
      <w:r>
        <w:rPr>
          <w:rFonts w:ascii="HG丸ｺﾞｼｯｸM-PRO" w:eastAsia="HG丸ｺﾞｼｯｸM-PRO" w:hAnsi="HG丸ｺﾞｼｯｸM-PRO" w:hint="eastAsia"/>
          <w:sz w:val="26"/>
          <w:szCs w:val="26"/>
        </w:rPr>
        <w:t>円が基本となります</w:t>
      </w:r>
      <w:r w:rsidRPr="00767EF3">
        <w:rPr>
          <w:rFonts w:ascii="HG丸ｺﾞｼｯｸM-PRO" w:eastAsia="HG丸ｺﾞｼｯｸM-PRO" w:hAnsi="HG丸ｺﾞｼｯｸM-PRO" w:hint="eastAsia"/>
          <w:sz w:val="26"/>
          <w:szCs w:val="26"/>
        </w:rPr>
        <w:t>。</w:t>
      </w:r>
      <w:r w:rsidR="000B67C3">
        <w:rPr>
          <w:rFonts w:ascii="HG丸ｺﾞｼｯｸM-PRO" w:eastAsia="HG丸ｺﾞｼｯｸM-PRO" w:hAnsi="HG丸ｺﾞｼｯｸM-PRO" w:hint="eastAsia"/>
          <w:sz w:val="26"/>
          <w:szCs w:val="26"/>
        </w:rPr>
        <w:t>）</w:t>
      </w:r>
    </w:p>
    <w:p w14:paraId="51E25C9D" w14:textId="25D74D55" w:rsidR="00266007" w:rsidRDefault="00266007" w:rsidP="00266007">
      <w:pPr>
        <w:snapToGrid w:val="0"/>
        <w:spacing w:line="30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・共同取組活動の支出額③の合計は</w:t>
      </w:r>
      <w:r w:rsidR="000B67C3">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1ページの</w:t>
      </w:r>
      <w:r>
        <w:rPr>
          <w:rFonts w:ascii="ＭＳ 明朝" w:eastAsia="ＭＳ 明朝" w:hAnsi="ＭＳ 明朝" w:cs="ＭＳ 明朝" w:hint="eastAsia"/>
          <w:sz w:val="26"/>
          <w:szCs w:val="26"/>
        </w:rPr>
        <w:t>Ⓒ</w:t>
      </w:r>
      <w:r w:rsidR="000B67C3">
        <w:rPr>
          <w:rFonts w:ascii="ＭＳ 明朝" w:eastAsia="ＭＳ 明朝" w:hAnsi="ＭＳ 明朝" w:cs="ＭＳ 明朝" w:hint="eastAsia"/>
          <w:sz w:val="26"/>
          <w:szCs w:val="26"/>
        </w:rPr>
        <w:t>（</w:t>
      </w:r>
      <w:r w:rsidR="000B67C3">
        <w:rPr>
          <w:rFonts w:ascii="HG丸ｺﾞｼｯｸM-PRO" w:eastAsia="HG丸ｺﾞｼｯｸM-PRO" w:hAnsi="HG丸ｺﾞｼｯｸM-PRO" w:hint="eastAsia"/>
          <w:sz w:val="26"/>
          <w:szCs w:val="26"/>
        </w:rPr>
        <w:t>1ページの①～④の項目の合計額</w:t>
      </w:r>
      <w:r w:rsidR="000B67C3">
        <w:rPr>
          <w:rFonts w:ascii="ＭＳ 明朝" w:eastAsia="ＭＳ 明朝" w:hAnsi="ＭＳ 明朝" w:cs="ＭＳ 明朝" w:hint="eastAsia"/>
          <w:sz w:val="26"/>
          <w:szCs w:val="26"/>
        </w:rPr>
        <w:t>）</w:t>
      </w:r>
      <w:r>
        <w:rPr>
          <w:rFonts w:ascii="HG丸ｺﾞｼｯｸM-PRO" w:eastAsia="HG丸ｺﾞｼｯｸM-PRO" w:hAnsi="HG丸ｺﾞｼｯｸM-PRO" w:hint="eastAsia"/>
          <w:sz w:val="26"/>
          <w:szCs w:val="26"/>
        </w:rPr>
        <w:t>と同額となります。</w:t>
      </w:r>
    </w:p>
    <w:p w14:paraId="7407CD2C" w14:textId="77777777" w:rsidR="00266007" w:rsidRPr="00767EF3" w:rsidRDefault="00266007" w:rsidP="00266007">
      <w:pPr>
        <w:snapToGrid w:val="0"/>
        <w:spacing w:line="30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・④の合計（2ページの一番下の計）が村から交付された集落交付金の総額（口座への入金額）と一致します（一致しない場合は入力間違いの可能性があります）。</w:t>
      </w:r>
    </w:p>
    <w:p w14:paraId="6A56FE87" w14:textId="77777777" w:rsidR="00266007" w:rsidRDefault="00266007" w:rsidP="00266007">
      <w:pPr>
        <w:snapToGrid w:val="0"/>
        <w:spacing w:line="30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B57953">
        <w:rPr>
          <w:rFonts w:ascii="HG丸ｺﾞｼｯｸM-PRO" w:eastAsia="HG丸ｺﾞｼｯｸM-PRO" w:hAnsi="HG丸ｺﾞｼｯｸM-PRO" w:hint="eastAsia"/>
          <w:sz w:val="26"/>
          <w:szCs w:val="26"/>
          <w:u w:val="wave"/>
        </w:rPr>
        <w:t>預金利息はこの報告には入れる必要ありません</w:t>
      </w:r>
      <w:r>
        <w:rPr>
          <w:rFonts w:ascii="HG丸ｺﾞｼｯｸM-PRO" w:eastAsia="HG丸ｺﾞｼｯｸM-PRO" w:hAnsi="HG丸ｺﾞｼｯｸM-PRO" w:hint="eastAsia"/>
          <w:sz w:val="26"/>
          <w:szCs w:val="26"/>
        </w:rPr>
        <w:t>。</w:t>
      </w:r>
    </w:p>
    <w:p w14:paraId="1C3A3C88" w14:textId="7C9EBC3A" w:rsidR="00B57953" w:rsidRDefault="00266007" w:rsidP="00266007">
      <w:pPr>
        <w:snapToGrid w:val="0"/>
        <w:spacing w:line="30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・積立金、繰越金がある場合（協定書に記載があり、別の通帳にあっても使用されていない）は支出額とはなりません。</w:t>
      </w:r>
    </w:p>
    <w:p w14:paraId="70A800CB" w14:textId="7A2985AE" w:rsidR="000B67C3" w:rsidRDefault="000B67C3" w:rsidP="00266007">
      <w:pPr>
        <w:snapToGrid w:val="0"/>
        <w:spacing w:line="300" w:lineRule="auto"/>
        <w:rPr>
          <w:rFonts w:ascii="HG丸ｺﾞｼｯｸM-PRO" w:eastAsia="HG丸ｺﾞｼｯｸM-PRO" w:hAnsi="HG丸ｺﾞｼｯｸM-PRO"/>
          <w:sz w:val="26"/>
          <w:szCs w:val="26"/>
        </w:rPr>
      </w:pPr>
    </w:p>
    <w:p w14:paraId="0ED6FA5E" w14:textId="77777777" w:rsidR="00CB05D6" w:rsidRDefault="00CB05D6" w:rsidP="00266007">
      <w:pPr>
        <w:snapToGrid w:val="0"/>
        <w:spacing w:line="300" w:lineRule="auto"/>
        <w:rPr>
          <w:rFonts w:ascii="HG丸ｺﾞｼｯｸM-PRO" w:eastAsia="HG丸ｺﾞｼｯｸM-PRO" w:hAnsi="HG丸ｺﾞｼｯｸM-PRO"/>
          <w:b/>
          <w:sz w:val="26"/>
          <w:szCs w:val="26"/>
        </w:rPr>
      </w:pPr>
    </w:p>
    <w:p w14:paraId="5159F790" w14:textId="77777777" w:rsidR="00CB05D6" w:rsidRDefault="00CB05D6" w:rsidP="00266007">
      <w:pPr>
        <w:snapToGrid w:val="0"/>
        <w:spacing w:line="300" w:lineRule="auto"/>
        <w:rPr>
          <w:rFonts w:ascii="HG丸ｺﾞｼｯｸM-PRO" w:eastAsia="HG丸ｺﾞｼｯｸM-PRO" w:hAnsi="HG丸ｺﾞｼｯｸM-PRO"/>
          <w:b/>
          <w:sz w:val="26"/>
          <w:szCs w:val="26"/>
        </w:rPr>
      </w:pPr>
    </w:p>
    <w:p w14:paraId="28A41ACC" w14:textId="77777777" w:rsidR="00CB05D6" w:rsidRDefault="00CB05D6" w:rsidP="00266007">
      <w:pPr>
        <w:snapToGrid w:val="0"/>
        <w:spacing w:line="300" w:lineRule="auto"/>
        <w:rPr>
          <w:rFonts w:ascii="HG丸ｺﾞｼｯｸM-PRO" w:eastAsia="HG丸ｺﾞｼｯｸM-PRO" w:hAnsi="HG丸ｺﾞｼｯｸM-PRO"/>
          <w:b/>
          <w:sz w:val="26"/>
          <w:szCs w:val="26"/>
        </w:rPr>
      </w:pPr>
    </w:p>
    <w:p w14:paraId="5E1510CA" w14:textId="77777777" w:rsidR="00CB05D6" w:rsidRDefault="00CB05D6" w:rsidP="00266007">
      <w:pPr>
        <w:snapToGrid w:val="0"/>
        <w:spacing w:line="300" w:lineRule="auto"/>
        <w:rPr>
          <w:rFonts w:ascii="HG丸ｺﾞｼｯｸM-PRO" w:eastAsia="HG丸ｺﾞｼｯｸM-PRO" w:hAnsi="HG丸ｺﾞｼｯｸM-PRO"/>
          <w:b/>
          <w:sz w:val="26"/>
          <w:szCs w:val="26"/>
        </w:rPr>
      </w:pPr>
    </w:p>
    <w:p w14:paraId="3E06349C" w14:textId="77777777" w:rsidR="00CB05D6" w:rsidRDefault="00CB05D6" w:rsidP="00266007">
      <w:pPr>
        <w:snapToGrid w:val="0"/>
        <w:spacing w:line="300" w:lineRule="auto"/>
        <w:rPr>
          <w:rFonts w:ascii="HG丸ｺﾞｼｯｸM-PRO" w:eastAsia="HG丸ｺﾞｼｯｸM-PRO" w:hAnsi="HG丸ｺﾞｼｯｸM-PRO"/>
          <w:b/>
          <w:sz w:val="26"/>
          <w:szCs w:val="26"/>
        </w:rPr>
      </w:pPr>
    </w:p>
    <w:p w14:paraId="0130E2D6" w14:textId="5106B09D" w:rsidR="00266007" w:rsidRDefault="00CB05D6" w:rsidP="00266007">
      <w:pPr>
        <w:snapToGrid w:val="0"/>
        <w:spacing w:line="300"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lastRenderedPageBreak/>
        <w:t>●</w:t>
      </w:r>
      <w:r w:rsidR="00266007" w:rsidRPr="00E70386">
        <w:rPr>
          <w:rFonts w:ascii="HG丸ｺﾞｼｯｸM-PRO" w:eastAsia="HG丸ｺﾞｼｯｸM-PRO" w:hAnsi="HG丸ｺﾞｼｯｸM-PRO" w:hint="eastAsia"/>
          <w:b/>
          <w:sz w:val="26"/>
          <w:szCs w:val="26"/>
        </w:rPr>
        <w:t>手順２　＜３ページの入力＞</w:t>
      </w:r>
    </w:p>
    <w:p w14:paraId="4B7ACC69" w14:textId="77777777" w:rsidR="00266007" w:rsidRPr="00E70386" w:rsidRDefault="00266007" w:rsidP="00266007">
      <w:pPr>
        <w:snapToGrid w:val="0"/>
        <w:spacing w:line="300" w:lineRule="auto"/>
        <w:rPr>
          <w:rFonts w:ascii="HG丸ｺﾞｼｯｸM-PRO" w:eastAsia="HG丸ｺﾞｼｯｸM-PRO" w:hAnsi="HG丸ｺﾞｼｯｸM-PRO"/>
          <w:sz w:val="26"/>
          <w:szCs w:val="26"/>
        </w:rPr>
      </w:pPr>
      <w:r w:rsidRPr="00E70386">
        <w:rPr>
          <w:rFonts w:ascii="HG丸ｺﾞｼｯｸM-PRO" w:eastAsia="HG丸ｺﾞｼｯｸM-PRO" w:hAnsi="HG丸ｺﾞｼｯｸM-PRO" w:hint="eastAsia"/>
          <w:sz w:val="26"/>
          <w:szCs w:val="26"/>
        </w:rPr>
        <w:t>【入力３】</w:t>
      </w:r>
    </w:p>
    <w:p w14:paraId="4100B97A" w14:textId="77777777" w:rsidR="00266007" w:rsidRDefault="00266007" w:rsidP="00266007">
      <w:pPr>
        <w:snapToGrid w:val="0"/>
        <w:spacing w:line="30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b/>
          <w:sz w:val="26"/>
          <w:szCs w:val="26"/>
        </w:rPr>
        <w:t xml:space="preserve">　</w:t>
      </w:r>
      <w:r w:rsidRPr="004F750C">
        <w:rPr>
          <w:rFonts w:ascii="HG丸ｺﾞｼｯｸM-PRO" w:eastAsia="HG丸ｺﾞｼｯｸM-PRO" w:hAnsi="HG丸ｺﾞｼｯｸM-PRO" w:hint="eastAsia"/>
          <w:sz w:val="26"/>
          <w:szCs w:val="26"/>
          <w:highlight w:val="yellow"/>
        </w:rPr>
        <w:t>黄色セル</w:t>
      </w:r>
      <w:r w:rsidRPr="004F750C">
        <w:rPr>
          <w:rFonts w:ascii="HG丸ｺﾞｼｯｸM-PRO" w:eastAsia="HG丸ｺﾞｼｯｸM-PRO" w:hAnsi="HG丸ｺﾞｼｯｸM-PRO" w:hint="eastAsia"/>
          <w:sz w:val="26"/>
          <w:szCs w:val="26"/>
        </w:rPr>
        <w:t>に</w:t>
      </w:r>
      <w:r w:rsidRPr="00E70386">
        <w:rPr>
          <w:rFonts w:ascii="HG丸ｺﾞｼｯｸM-PRO" w:eastAsia="HG丸ｺﾞｼｯｸM-PRO" w:hAnsi="HG丸ｺﾞｼｯｸM-PRO" w:hint="eastAsia"/>
          <w:sz w:val="26"/>
          <w:szCs w:val="26"/>
        </w:rPr>
        <w:t>共同取組活動費として</w:t>
      </w:r>
      <w:r w:rsidRPr="00E70386">
        <w:rPr>
          <w:rFonts w:ascii="HG丸ｺﾞｼｯｸM-PRO" w:eastAsia="HG丸ｺﾞｼｯｸM-PRO" w:hAnsi="HG丸ｺﾞｼｯｸM-PRO" w:hint="eastAsia"/>
          <w:color w:val="FF0000"/>
          <w:sz w:val="26"/>
          <w:szCs w:val="26"/>
          <w:u w:val="wave"/>
        </w:rPr>
        <w:t>支出</w:t>
      </w:r>
      <w:r w:rsidRPr="00E70386">
        <w:rPr>
          <w:rFonts w:ascii="HG丸ｺﾞｼｯｸM-PRO" w:eastAsia="HG丸ｺﾞｼｯｸM-PRO" w:hAnsi="HG丸ｺﾞｼｯｸM-PRO" w:hint="eastAsia"/>
          <w:sz w:val="26"/>
          <w:szCs w:val="26"/>
        </w:rPr>
        <w:t>したそれぞれの</w:t>
      </w:r>
      <w:r w:rsidR="007A78DA">
        <w:rPr>
          <w:rFonts w:ascii="HG丸ｺﾞｼｯｸM-PRO" w:eastAsia="HG丸ｺﾞｼｯｸM-PRO" w:hAnsi="HG丸ｺﾞｼｯｸM-PRO" w:hint="eastAsia"/>
          <w:sz w:val="26"/>
          <w:szCs w:val="26"/>
        </w:rPr>
        <w:t>該当する</w:t>
      </w:r>
      <w:r w:rsidRPr="00E70386">
        <w:rPr>
          <w:rFonts w:ascii="HG丸ｺﾞｼｯｸM-PRO" w:eastAsia="HG丸ｺﾞｼｯｸM-PRO" w:hAnsi="HG丸ｺﾞｼｯｸM-PRO" w:hint="eastAsia"/>
          <w:sz w:val="26"/>
          <w:szCs w:val="26"/>
        </w:rPr>
        <w:t>項目ごとに</w:t>
      </w:r>
      <w:r>
        <w:rPr>
          <w:rFonts w:ascii="HG丸ｺﾞｼｯｸM-PRO" w:eastAsia="HG丸ｺﾞｼｯｸM-PRO" w:hAnsi="HG丸ｺﾞｼｯｸM-PRO" w:hint="eastAsia"/>
          <w:sz w:val="26"/>
          <w:szCs w:val="26"/>
        </w:rPr>
        <w:t>支出金額、支出した内容を入力してください。</w:t>
      </w:r>
    </w:p>
    <w:p w14:paraId="53D860C0" w14:textId="77777777" w:rsidR="00B57953" w:rsidRPr="00E70386" w:rsidRDefault="00B54153" w:rsidP="00266007">
      <w:pPr>
        <w:snapToGrid w:val="0"/>
        <w:spacing w:line="30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※積立金及び残金（繰越金）は支出金額となりません（使用していないため）。</w:t>
      </w:r>
    </w:p>
    <w:p w14:paraId="2F048104" w14:textId="77777777" w:rsidR="00266007" w:rsidRDefault="00B57953" w:rsidP="00266007">
      <w:pPr>
        <w:snapToGrid w:val="0"/>
        <w:spacing w:line="30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60288" behindDoc="0" locked="0" layoutInCell="1" allowOverlap="1" wp14:anchorId="0041EC20" wp14:editId="7C0C4477">
                <wp:simplePos x="0" y="0"/>
                <wp:positionH relativeFrom="margin">
                  <wp:align>center</wp:align>
                </wp:positionH>
                <wp:positionV relativeFrom="paragraph">
                  <wp:posOffset>-4445</wp:posOffset>
                </wp:positionV>
                <wp:extent cx="6172200" cy="16573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172200" cy="1657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924F1" id="正方形/長方形 2" o:spid="_x0000_s1026" style="position:absolute;left:0;text-align:left;margin-left:0;margin-top:-.35pt;width:486pt;height:13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UDBrAIAAI8FAAAOAAAAZHJzL2Uyb0RvYy54bWysVM1u1DAQviPxDpbvNJvQbWHVbLVqVYRU&#10;lYoW9ew6dhPJ8Rjbu9nlPeAB4MwZceBxqMRbMLaT7KpUHBB7yM54Zr75n6PjdavISljXgC5pvjeh&#10;RGgOVaPvSvru+uzZC0qcZ7piCrQo6UY4ejx/+uSoMzNRQA2qEpYgiHazzpS09t7MsszxWrTM7YER&#10;GoUSbMs8svYuqyzrEL1VWTGZHGQd2MpY4MI5fD1NQjqP+FIK7t9I6YQnqqQYm49fG7+34ZvNj9js&#10;zjJTN7wPg/1DFC1rNDodoU6ZZ2Rpmz+g2oZbcCD9Hoc2AykbLmIOmE0+eZDNVc2MiLlgcZwZy+T+&#10;Hyy/WF1a0lQlLSjRrMUW3X/9cv/p+88fn7NfH78lihShUJ1xM9S/Mpe25xySIeu1tG34x3zIOhZ3&#10;MxZXrD3h+HiQHxbYMUo4yvKD6eHzaSx/tjU31vlXAloSiJJa7F4sKludO48uUXVQCd40nDVKxQ4q&#10;HR4cqKYKb5EJIyROlCUrhs336zzkgBA7WsgFyyxklnKJlN8oESCUfiskFgejL2IgcSy3mIxzoX2e&#10;RDWrRHI1neBvcDZEEV1HwIAsMcgRuwcYNBPIgJ1i7vWDqYhTPRpP/hZYMh4tomfQfjRuGw32MQCF&#10;WfWek/5QpFSaUKVbqDY4OhbSTjnDzxps2zlz/pJZXCJsNR4G/wY/UkFXUugpSmqwHx57D/o42yil&#10;pMOlLKl7v2RWUKJea5z6l/n+ftjiyOxPDwtk7K7kdleil+0JYOtzPEGGRzLoezWQ0kJ7g/djEbyi&#10;iGmOvkvKvR2YE5+OBV4gLhaLqIaba5g/11eGB/BQ1TCW1+sbZk0/ux7H/gKGBWazByOcdIOlhsXS&#10;g2zifG/r2tcbtz4OTn+hwlnZ5aPW9o7OfwMAAP//AwBQSwMEFAAGAAgAAAAhAFp3t+3eAAAABgEA&#10;AA8AAABkcnMvZG93bnJldi54bWxMj0FLw0AUhO+C/2F5gpfSbhqh1ZiXIorSgxSs7cHbS3ZNYrNv&#10;Q3bbxn/v86THYYaZb/LV6Dp1skNoPSPMZwkoy5U3LdcIu/fn6S2oEIkNdZ4twrcNsCouL3LKjD/z&#10;mz1tY62khENGCE2MfaZ1qBrrKMx8b1m8Tz84iiKHWpuBzlLuOp0myUI7alkWGurtY2Orw/boED7W&#10;Y6y/5i/x9UCT/WTdlNXmqUS8vhof7kFFO8a/MPziCzoUwlT6I5ugOgQ5EhGmS1Bi3i1T0SVCukhu&#10;QBe5/o9f/AAAAP//AwBQSwECLQAUAAYACAAAACEAtoM4kv4AAADhAQAAEwAAAAAAAAAAAAAAAAAA&#10;AAAAW0NvbnRlbnRfVHlwZXNdLnhtbFBLAQItABQABgAIAAAAIQA4/SH/1gAAAJQBAAALAAAAAAAA&#10;AAAAAAAAAC8BAABfcmVscy8ucmVsc1BLAQItABQABgAIAAAAIQDDOUDBrAIAAI8FAAAOAAAAAAAA&#10;AAAAAAAAAC4CAABkcnMvZTJvRG9jLnhtbFBLAQItABQABgAIAAAAIQBad7ft3gAAAAYBAAAPAAAA&#10;AAAAAAAAAAAAAAYFAABkcnMvZG93bnJldi54bWxQSwUGAAAAAAQABADzAAAAEQYAAAAA&#10;" filled="f" strokecolor="black [3213]" strokeweight="1pt">
                <w10:wrap anchorx="margin"/>
              </v:rect>
            </w:pict>
          </mc:Fallback>
        </mc:AlternateContent>
      </w:r>
      <w:r w:rsidR="00266007">
        <w:rPr>
          <w:rFonts w:ascii="HG丸ｺﾞｼｯｸM-PRO" w:eastAsia="HG丸ｺﾞｼｯｸM-PRO" w:hAnsi="HG丸ｺﾞｼｯｸM-PRO" w:hint="eastAsia"/>
          <w:sz w:val="26"/>
          <w:szCs w:val="26"/>
        </w:rPr>
        <w:t>（説明）</w:t>
      </w:r>
    </w:p>
    <w:p w14:paraId="5AD63312" w14:textId="77777777" w:rsidR="00266007" w:rsidRDefault="00266007" w:rsidP="00266007">
      <w:pPr>
        <w:snapToGrid w:val="0"/>
        <w:spacing w:line="30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・１ページの</w:t>
      </w:r>
      <w:r w:rsidRPr="00266007">
        <w:rPr>
          <w:rFonts w:ascii="HG丸ｺﾞｼｯｸM-PRO" w:eastAsia="HG丸ｺﾞｼｯｸM-PRO" w:hAnsi="HG丸ｺﾞｼｯｸM-PRO" w:hint="eastAsia"/>
          <w:sz w:val="26"/>
          <w:szCs w:val="26"/>
          <w:u w:val="wave"/>
        </w:rPr>
        <w:t>共同取組活動支出額の支出総額</w:t>
      </w:r>
      <w:r>
        <w:rPr>
          <w:rFonts w:ascii="HG丸ｺﾞｼｯｸM-PRO" w:eastAsia="HG丸ｺﾞｼｯｸM-PRO" w:hAnsi="HG丸ｺﾞｼｯｸM-PRO" w:hint="eastAsia"/>
          <w:sz w:val="26"/>
          <w:szCs w:val="26"/>
        </w:rPr>
        <w:t>を算出するための表となります。</w:t>
      </w:r>
    </w:p>
    <w:p w14:paraId="6672115A" w14:textId="56E634CA" w:rsidR="00266007" w:rsidRDefault="00266007" w:rsidP="00266007">
      <w:pPr>
        <w:snapToGrid w:val="0"/>
        <w:spacing w:line="30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・3ページの①～④の合計額が支出総額（４</w:t>
      </w:r>
      <w:r w:rsidR="000B67C3">
        <w:rPr>
          <w:rFonts w:ascii="HG丸ｺﾞｼｯｸM-PRO" w:eastAsia="HG丸ｺﾞｼｯｸM-PRO" w:hAnsi="HG丸ｺﾞｼｯｸM-PRO" w:hint="eastAsia"/>
          <w:sz w:val="26"/>
          <w:szCs w:val="26"/>
        </w:rPr>
        <w:t>ページ</w:t>
      </w:r>
      <w:r>
        <w:rPr>
          <w:rFonts w:ascii="HG丸ｺﾞｼｯｸM-PRO" w:eastAsia="HG丸ｺﾞｼｯｸM-PRO" w:hAnsi="HG丸ｺﾞｼｯｸM-PRO" w:hint="eastAsia"/>
          <w:sz w:val="26"/>
          <w:szCs w:val="26"/>
        </w:rPr>
        <w:t>ﾞの基準金額）となります。</w:t>
      </w:r>
    </w:p>
    <w:p w14:paraId="4110A567" w14:textId="77777777" w:rsidR="00266007" w:rsidRDefault="00266007" w:rsidP="00266007">
      <w:pPr>
        <w:snapToGrid w:val="0"/>
        <w:spacing w:line="30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F02BE4">
        <w:rPr>
          <w:rFonts w:ascii="HG丸ｺﾞｼｯｸM-PRO" w:eastAsia="HG丸ｺﾞｼｯｸM-PRO" w:hAnsi="HG丸ｺﾞｼｯｸM-PRO" w:hint="eastAsia"/>
          <w:sz w:val="26"/>
          <w:szCs w:val="26"/>
        </w:rPr>
        <w:t>積立金⑤は協定書に記載がある場合</w:t>
      </w:r>
      <w:r w:rsidR="007A78DA">
        <w:rPr>
          <w:rFonts w:ascii="HG丸ｺﾞｼｯｸM-PRO" w:eastAsia="HG丸ｺﾞｼｯｸM-PRO" w:hAnsi="HG丸ｺﾞｼｯｸM-PRO" w:hint="eastAsia"/>
          <w:sz w:val="26"/>
          <w:szCs w:val="26"/>
        </w:rPr>
        <w:t>のみ</w:t>
      </w:r>
      <w:r w:rsidR="00F02BE4">
        <w:rPr>
          <w:rFonts w:ascii="HG丸ｺﾞｼｯｸM-PRO" w:eastAsia="HG丸ｺﾞｼｯｸM-PRO" w:hAnsi="HG丸ｺﾞｼｯｸM-PRO" w:hint="eastAsia"/>
          <w:sz w:val="26"/>
          <w:szCs w:val="26"/>
        </w:rPr>
        <w:t>、</w:t>
      </w:r>
      <w:r w:rsidR="007A78DA">
        <w:rPr>
          <w:rFonts w:ascii="HG丸ｺﾞｼｯｸM-PRO" w:eastAsia="HG丸ｺﾞｼｯｸM-PRO" w:hAnsi="HG丸ｺﾞｼｯｸM-PRO" w:hint="eastAsia"/>
          <w:sz w:val="26"/>
          <w:szCs w:val="26"/>
        </w:rPr>
        <w:t>又は</w:t>
      </w:r>
      <w:r w:rsidR="00F02BE4">
        <w:rPr>
          <w:rFonts w:ascii="HG丸ｺﾞｼｯｸM-PRO" w:eastAsia="HG丸ｺﾞｼｯｸM-PRO" w:hAnsi="HG丸ｺﾞｼｯｸM-PRO" w:hint="eastAsia"/>
          <w:sz w:val="26"/>
          <w:szCs w:val="26"/>
        </w:rPr>
        <w:t>加算金の積立金が入ります。</w:t>
      </w:r>
    </w:p>
    <w:p w14:paraId="36A635FD" w14:textId="77777777" w:rsidR="00F02BE4" w:rsidRDefault="00F02BE4" w:rsidP="00266007">
      <w:pPr>
        <w:snapToGrid w:val="0"/>
        <w:spacing w:line="30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・3ページの入力数値が1ページ</w:t>
      </w:r>
      <w:r w:rsidR="00B763B3">
        <w:rPr>
          <w:rFonts w:ascii="HG丸ｺﾞｼｯｸM-PRO" w:eastAsia="HG丸ｺﾞｼｯｸM-PRO" w:hAnsi="HG丸ｺﾞｼｯｸM-PRO" w:hint="eastAsia"/>
          <w:sz w:val="26"/>
          <w:szCs w:val="26"/>
        </w:rPr>
        <w:t>のそれぞれの項目の支出額</w:t>
      </w:r>
      <w:r>
        <w:rPr>
          <w:rFonts w:ascii="HG丸ｺﾞｼｯｸM-PRO" w:eastAsia="HG丸ｺﾞｼｯｸM-PRO" w:hAnsi="HG丸ｺﾞｼｯｸM-PRO" w:hint="eastAsia"/>
          <w:sz w:val="26"/>
          <w:szCs w:val="26"/>
        </w:rPr>
        <w:t>と4ページの基準金額</w:t>
      </w:r>
      <w:r w:rsidR="007A78DA">
        <w:rPr>
          <w:rFonts w:ascii="HG丸ｺﾞｼｯｸM-PRO" w:eastAsia="HG丸ｺﾞｼｯｸM-PRO" w:hAnsi="HG丸ｺﾞｼｯｸM-PRO" w:hint="eastAsia"/>
          <w:sz w:val="26"/>
          <w:szCs w:val="26"/>
        </w:rPr>
        <w:t>に反映されます</w:t>
      </w:r>
      <w:r>
        <w:rPr>
          <w:rFonts w:ascii="HG丸ｺﾞｼｯｸM-PRO" w:eastAsia="HG丸ｺﾞｼｯｸM-PRO" w:hAnsi="HG丸ｺﾞｼｯｸM-PRO" w:hint="eastAsia"/>
          <w:sz w:val="26"/>
          <w:szCs w:val="26"/>
        </w:rPr>
        <w:t>。</w:t>
      </w:r>
    </w:p>
    <w:p w14:paraId="2171EF06" w14:textId="77777777" w:rsidR="00B57953" w:rsidRPr="00F041BF" w:rsidRDefault="00B57953" w:rsidP="00266007">
      <w:pPr>
        <w:snapToGrid w:val="0"/>
        <w:spacing w:line="300" w:lineRule="auto"/>
        <w:rPr>
          <w:rFonts w:ascii="HG丸ｺﾞｼｯｸM-PRO" w:eastAsia="HG丸ｺﾞｼｯｸM-PRO" w:hAnsi="HG丸ｺﾞｼｯｸM-PRO"/>
          <w:sz w:val="26"/>
          <w:szCs w:val="26"/>
        </w:rPr>
      </w:pPr>
    </w:p>
    <w:p w14:paraId="2AEB70EE" w14:textId="23217237" w:rsidR="00F02BE4" w:rsidRDefault="00CB05D6" w:rsidP="00266007">
      <w:pPr>
        <w:snapToGrid w:val="0"/>
        <w:spacing w:line="300"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w:t>
      </w:r>
      <w:r w:rsidR="00F02BE4">
        <w:rPr>
          <w:rFonts w:ascii="HG丸ｺﾞｼｯｸM-PRO" w:eastAsia="HG丸ｺﾞｼｯｸM-PRO" w:hAnsi="HG丸ｺﾞｼｯｸM-PRO" w:hint="eastAsia"/>
          <w:b/>
          <w:sz w:val="26"/>
          <w:szCs w:val="26"/>
        </w:rPr>
        <w:t>手順３　＜4ページの入力＞</w:t>
      </w:r>
    </w:p>
    <w:p w14:paraId="25581355" w14:textId="77777777" w:rsidR="00B763B3" w:rsidRDefault="00F02BE4" w:rsidP="00266007">
      <w:pPr>
        <w:snapToGrid w:val="0"/>
        <w:spacing w:line="300" w:lineRule="auto"/>
        <w:rPr>
          <w:rFonts w:ascii="HG丸ｺﾞｼｯｸM-PRO" w:eastAsia="HG丸ｺﾞｼｯｸM-PRO" w:hAnsi="HG丸ｺﾞｼｯｸM-PRO"/>
          <w:sz w:val="26"/>
          <w:szCs w:val="26"/>
        </w:rPr>
      </w:pPr>
      <w:r w:rsidRPr="00F02BE4">
        <w:rPr>
          <w:rFonts w:ascii="HG丸ｺﾞｼｯｸM-PRO" w:eastAsia="HG丸ｺﾞｼｯｸM-PRO" w:hAnsi="HG丸ｺﾞｼｯｸM-PRO" w:hint="eastAsia"/>
          <w:sz w:val="26"/>
          <w:szCs w:val="26"/>
        </w:rPr>
        <w:t>【入力４</w:t>
      </w:r>
      <w:r>
        <w:rPr>
          <w:rFonts w:ascii="HG丸ｺﾞｼｯｸM-PRO" w:eastAsia="HG丸ｺﾞｼｯｸM-PRO" w:hAnsi="HG丸ｺﾞｼｯｸM-PRO" w:hint="eastAsia"/>
          <w:sz w:val="26"/>
          <w:szCs w:val="26"/>
        </w:rPr>
        <w:t>】</w:t>
      </w:r>
    </w:p>
    <w:p w14:paraId="3EEA788C" w14:textId="77777777" w:rsidR="00F02BE4" w:rsidRDefault="00B57953" w:rsidP="00B763B3">
      <w:pPr>
        <w:snapToGrid w:val="0"/>
        <w:spacing w:line="300" w:lineRule="auto"/>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61312" behindDoc="0" locked="0" layoutInCell="1" allowOverlap="1" wp14:anchorId="7DAB75F3" wp14:editId="35D8E915">
                <wp:simplePos x="0" y="0"/>
                <wp:positionH relativeFrom="margin">
                  <wp:posOffset>-154305</wp:posOffset>
                </wp:positionH>
                <wp:positionV relativeFrom="paragraph">
                  <wp:posOffset>524510</wp:posOffset>
                </wp:positionV>
                <wp:extent cx="6200775" cy="10382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200775"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EE8A53" id="正方形/長方形 3" o:spid="_x0000_s1026" style="position:absolute;left:0;text-align:left;margin-left:-12.15pt;margin-top:41.3pt;width:488.25pt;height:81.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8erQIAAI8FAAAOAAAAZHJzL2Uyb0RvYy54bWysVM1O3DAQvlfqO1i+lyQLCzQii1YgqkoI&#10;UKHibByHRHI8ru3d7PY92geg556rHvo4RepbdGwn2RVFPVTNwZnxzHzz45k5Ol61kiyFsQ2ogmY7&#10;KSVCcSgbdV/Q9zdnrw4psY6pkklQoqBrYenx7OWLo07nYgI1yFIYgiDK5p0uaO2czpPE8lq0zO6A&#10;FgqFFZiWOWTNfVIa1iF6K5NJmu4nHZhSG+DCWrw9jUI6C/hVJbi7rCorHJEFxdhcOE047/yZzI5Y&#10;fm+Yrhveh8H+IYqWNQqdjlCnzDGyMM0fUG3DDVio3A6HNoGqargIOWA2Wfokm+uaaRFyweJYPZbJ&#10;/j9YfrG8MqQpC7pLiWItPtHj1y+Pn7///PGQ/Pr0LVJk1xeq0zZH/Wt9ZXrOIumzXlWm9X/Mh6xC&#10;cddjccXKEY6X+/hcBwdTSjjKsnT3cDKZetRkY66NdW8EtMQTBTX4eqGobHluXVQdVLw3BWeNlHjP&#10;cqn8aUE2pb8LjG8hcSINWTJ8fLfKem9bWujbWyY+s5hLoNxaioj6TlRYHIx+EgIJbbnBZJwL5bIo&#10;qlkpoqtpit/gbIgiJCoVAnrkCoMcsXuAQTOCDNgx7V7fm4rQ1aNx+rfAovFoETyDcqNx2ygwzwFI&#10;zKr3HPWHIsXS+CrdQbnG1jEQZ8pqftbgs50z666YwSHCccPF4C7xqCR0BYWeoqQG8/G5e6+PvY1S&#10;SjocyoLaDwtmBCXyrcKuf53t7fkpDsze9GCCjNmW3G1L1KI9AXz6DFeQ5oH0+k4OZGWgvcX9Mfde&#10;UcQUR98F5c4MzImLywI3EBfzeVDDydXMnatrzT24r6pvy5vVLTO6712HbX8BwwCz/EkLR11vqWC+&#10;cFA1ob83de3rjVMfGqffUH6tbPNBa7NHZ78BAAD//wMAUEsDBBQABgAIAAAAIQDfrLEf4gAAAAoB&#10;AAAPAAAAZHJzL2Rvd25yZXYueG1sTI/BTsMwEETvSPyDtUhcqtaJKVEJ2VQIBOqhQqLAgdsmXpLQ&#10;2I5itw1/jznBcTVPM2+L9WR6ceTRd84ipIsEBNva6c42CG+vj/MVCB/IauqdZYRv9rAuz88KyrU7&#10;2Rc+7kIjYon1OSG0IQy5lL5u2ZBfuIFtzD7daCjEc2ykHukUy00vVZJk0lBn40JLA9+3XO93B4Pw&#10;sZlC85U+he2eZu+zTVvVzw8V4uXFdHcLIvAU/mD41Y/qUEanyh2s9qJHmKvlVUQRVioDEYGba6VA&#10;VAhqmaUgy0L+f6H8AQAA//8DAFBLAQItABQABgAIAAAAIQC2gziS/gAAAOEBAAATAAAAAAAAAAAA&#10;AAAAAAAAAABbQ29udGVudF9UeXBlc10ueG1sUEsBAi0AFAAGAAgAAAAhADj9If/WAAAAlAEAAAsA&#10;AAAAAAAAAAAAAAAALwEAAF9yZWxzLy5yZWxzUEsBAi0AFAAGAAgAAAAhAKVC3x6tAgAAjwUAAA4A&#10;AAAAAAAAAAAAAAAALgIAAGRycy9lMm9Eb2MueG1sUEsBAi0AFAAGAAgAAAAhAN+ssR/iAAAACgEA&#10;AA8AAAAAAAAAAAAAAAAABwUAAGRycy9kb3ducmV2LnhtbFBLBQYAAAAABAAEAPMAAAAWBgAAAAA=&#10;" filled="f" strokecolor="black [3213]" strokeweight="1pt">
                <w10:wrap anchorx="margin"/>
              </v:rect>
            </w:pict>
          </mc:Fallback>
        </mc:AlternateContent>
      </w:r>
      <w:r w:rsidR="00F02BE4" w:rsidRPr="00F02BE4">
        <w:rPr>
          <w:rFonts w:ascii="HG丸ｺﾞｼｯｸM-PRO" w:eastAsia="HG丸ｺﾞｼｯｸM-PRO" w:hAnsi="HG丸ｺﾞｼｯｸM-PRO" w:hint="eastAsia"/>
          <w:sz w:val="26"/>
          <w:szCs w:val="26"/>
          <w:highlight w:val="yellow"/>
        </w:rPr>
        <w:t>黄色セル</w:t>
      </w:r>
      <w:r w:rsidR="00903464">
        <w:rPr>
          <w:rFonts w:ascii="HG丸ｺﾞｼｯｸM-PRO" w:eastAsia="HG丸ｺﾞｼｯｸM-PRO" w:hAnsi="HG丸ｺﾞｼｯｸM-PRO" w:hint="eastAsia"/>
          <w:sz w:val="26"/>
          <w:szCs w:val="26"/>
        </w:rPr>
        <w:t>に個人ごとの急傾斜面積</w:t>
      </w:r>
      <w:r w:rsidR="00B54153">
        <w:rPr>
          <w:rFonts w:ascii="HG丸ｺﾞｼｯｸM-PRO" w:eastAsia="HG丸ｺﾞｼｯｸM-PRO" w:hAnsi="HG丸ｺﾞｼｯｸM-PRO" w:hint="eastAsia"/>
          <w:sz w:val="26"/>
          <w:szCs w:val="26"/>
        </w:rPr>
        <w:t>の合計面積</w:t>
      </w:r>
      <w:r w:rsidR="00903464">
        <w:rPr>
          <w:rFonts w:ascii="HG丸ｺﾞｼｯｸM-PRO" w:eastAsia="HG丸ｺﾞｼｯｸM-PRO" w:hAnsi="HG丸ｺﾞｼｯｸM-PRO" w:hint="eastAsia"/>
          <w:sz w:val="26"/>
          <w:szCs w:val="26"/>
        </w:rPr>
        <w:t>及び緩傾斜面積</w:t>
      </w:r>
      <w:r w:rsidR="00B54153">
        <w:rPr>
          <w:rFonts w:ascii="HG丸ｺﾞｼｯｸM-PRO" w:eastAsia="HG丸ｺﾞｼｯｸM-PRO" w:hAnsi="HG丸ｺﾞｼｯｸM-PRO" w:hint="eastAsia"/>
          <w:sz w:val="26"/>
          <w:szCs w:val="26"/>
        </w:rPr>
        <w:t>の合計面積</w:t>
      </w:r>
      <w:r w:rsidR="00903464">
        <w:rPr>
          <w:rFonts w:ascii="HG丸ｺﾞｼｯｸM-PRO" w:eastAsia="HG丸ｺﾞｼｯｸM-PRO" w:hAnsi="HG丸ｺﾞｼｯｸM-PRO" w:hint="eastAsia"/>
          <w:sz w:val="26"/>
          <w:szCs w:val="26"/>
        </w:rPr>
        <w:t>の</w:t>
      </w:r>
      <w:r w:rsidR="00F02BE4">
        <w:rPr>
          <w:rFonts w:ascii="HG丸ｺﾞｼｯｸM-PRO" w:eastAsia="HG丸ｺﾞｼｯｸM-PRO" w:hAnsi="HG丸ｺﾞｼｯｸM-PRO" w:hint="eastAsia"/>
          <w:sz w:val="26"/>
          <w:szCs w:val="26"/>
        </w:rPr>
        <w:t>み入力下さい</w:t>
      </w:r>
      <w:r w:rsidR="00903464">
        <w:rPr>
          <w:rFonts w:ascii="HG丸ｺﾞｼｯｸM-PRO" w:eastAsia="HG丸ｺﾞｼｯｸM-PRO" w:hAnsi="HG丸ｺﾞｼｯｸM-PRO" w:hint="eastAsia"/>
          <w:sz w:val="26"/>
          <w:szCs w:val="26"/>
        </w:rPr>
        <w:t>。</w:t>
      </w:r>
    </w:p>
    <w:p w14:paraId="441F7670" w14:textId="77777777" w:rsidR="002405EE" w:rsidRDefault="002405EE" w:rsidP="00266007">
      <w:pPr>
        <w:snapToGrid w:val="0"/>
        <w:spacing w:line="30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（説明）</w:t>
      </w:r>
    </w:p>
    <w:p w14:paraId="060F8FE4" w14:textId="77777777" w:rsidR="002405EE" w:rsidRDefault="002405EE" w:rsidP="00266007">
      <w:pPr>
        <w:snapToGrid w:val="0"/>
        <w:spacing w:line="30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2405EE">
        <w:rPr>
          <w:rFonts w:ascii="HG丸ｺﾞｼｯｸM-PRO" w:eastAsia="HG丸ｺﾞｼｯｸM-PRO" w:hAnsi="HG丸ｺﾞｼｯｸM-PRO" w:hint="eastAsia"/>
          <w:sz w:val="26"/>
          <w:szCs w:val="26"/>
          <w:highlight w:val="cyan"/>
        </w:rPr>
        <w:t>青色</w:t>
      </w:r>
      <w:r w:rsidRPr="0005571C">
        <w:rPr>
          <w:rFonts w:ascii="HG丸ｺﾞｼｯｸM-PRO" w:eastAsia="HG丸ｺﾞｼｯｸM-PRO" w:hAnsi="HG丸ｺﾞｼｯｸM-PRO" w:hint="eastAsia"/>
          <w:sz w:val="26"/>
          <w:szCs w:val="26"/>
          <w:highlight w:val="cyan"/>
        </w:rPr>
        <w:t>セル</w:t>
      </w:r>
      <w:r>
        <w:rPr>
          <w:rFonts w:ascii="HG丸ｺﾞｼｯｸM-PRO" w:eastAsia="HG丸ｺﾞｼｯｸM-PRO" w:hAnsi="HG丸ｺﾞｼｯｸM-PRO" w:hint="eastAsia"/>
          <w:sz w:val="26"/>
          <w:szCs w:val="26"/>
        </w:rPr>
        <w:t>は全て自動入力又は自動計算となっています。</w:t>
      </w:r>
    </w:p>
    <w:p w14:paraId="1E0FD235" w14:textId="77777777" w:rsidR="002405EE" w:rsidRDefault="002405EE" w:rsidP="00266007">
      <w:pPr>
        <w:snapToGrid w:val="0"/>
        <w:spacing w:line="30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・個人ごとの</w:t>
      </w:r>
      <w:r w:rsidR="007A78DA">
        <w:rPr>
          <w:rFonts w:ascii="HG丸ｺﾞｼｯｸM-PRO" w:eastAsia="HG丸ｺﾞｼｯｸM-PRO" w:hAnsi="HG丸ｺﾞｼｯｸM-PRO" w:hint="eastAsia"/>
          <w:sz w:val="26"/>
          <w:szCs w:val="26"/>
        </w:rPr>
        <w:t>面積</w:t>
      </w:r>
      <w:r>
        <w:rPr>
          <w:rFonts w:ascii="HG丸ｺﾞｼｯｸM-PRO" w:eastAsia="HG丸ｺﾞｼｯｸM-PRO" w:hAnsi="HG丸ｺﾞｼｯｸM-PRO" w:hint="eastAsia"/>
          <w:sz w:val="26"/>
          <w:szCs w:val="26"/>
        </w:rPr>
        <w:t>案分率を求め</w:t>
      </w:r>
      <w:r w:rsidR="007A78DA">
        <w:rPr>
          <w:rFonts w:ascii="HG丸ｺﾞｼｯｸM-PRO" w:eastAsia="HG丸ｺﾞｼｯｸM-PRO" w:hAnsi="HG丸ｺﾞｼｯｸM-PRO" w:hint="eastAsia"/>
          <w:sz w:val="26"/>
          <w:szCs w:val="26"/>
        </w:rPr>
        <w:t>、共同取組活動費の支出金額を求める表となります（2ページに自動的にデータが反映されます）</w:t>
      </w:r>
      <w:r>
        <w:rPr>
          <w:rFonts w:ascii="HG丸ｺﾞｼｯｸM-PRO" w:eastAsia="HG丸ｺﾞｼｯｸM-PRO" w:hAnsi="HG丸ｺﾞｼｯｸM-PRO" w:hint="eastAsia"/>
          <w:sz w:val="26"/>
          <w:szCs w:val="26"/>
        </w:rPr>
        <w:t>。</w:t>
      </w:r>
    </w:p>
    <w:p w14:paraId="5FFFED74" w14:textId="77777777" w:rsidR="00B763B3" w:rsidRDefault="00B763B3" w:rsidP="00266007">
      <w:pPr>
        <w:snapToGrid w:val="0"/>
        <w:spacing w:line="30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62336" behindDoc="0" locked="0" layoutInCell="1" allowOverlap="1" wp14:anchorId="5D72A391" wp14:editId="11F9E2D2">
                <wp:simplePos x="0" y="0"/>
                <wp:positionH relativeFrom="column">
                  <wp:posOffset>-195580</wp:posOffset>
                </wp:positionH>
                <wp:positionV relativeFrom="paragraph">
                  <wp:posOffset>198120</wp:posOffset>
                </wp:positionV>
                <wp:extent cx="6229350" cy="1171575"/>
                <wp:effectExtent l="19050" t="19050" r="19050" b="28575"/>
                <wp:wrapNone/>
                <wp:docPr id="4" name="四角形: 角を丸くする 4"/>
                <wp:cNvGraphicFramePr/>
                <a:graphic xmlns:a="http://schemas.openxmlformats.org/drawingml/2006/main">
                  <a:graphicData uri="http://schemas.microsoft.com/office/word/2010/wordprocessingShape">
                    <wps:wsp>
                      <wps:cNvSpPr/>
                      <wps:spPr>
                        <a:xfrm>
                          <a:off x="0" y="0"/>
                          <a:ext cx="6229350" cy="1171575"/>
                        </a:xfrm>
                        <a:prstGeom prst="round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1BA186" id="四角形: 角を丸くする 4" o:spid="_x0000_s1026" style="position:absolute;left:0;text-align:left;margin-left:-15.4pt;margin-top:15.6pt;width:490.5pt;height:9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AczAIAAKkFAAAOAAAAZHJzL2Uyb0RvYy54bWysVM1O3DAQvlfqO1i+lyTLLj8RWbQFUVVC&#10;sAIqzl7H2URybNf2/vUG1x4qcau49dJX4NKn2SL1MTq2k7CiqIeqOThjz8w3/3NwuKw5mjNtKiky&#10;nGzFGDFBZV6JaYY/XJ282cPIWCJywqVgGV4xgw+Hr18dLFTKerKUPGcaAYgw6UJluLRWpVFkaMlq&#10;YrakYgKYhdQ1sXDV0yjXZAHoNY96cbwTLaTOlZaUGQOvx4GJhx6/KBi150VhmEU8w+Cb9af258Sd&#10;0fCApFNNVFnRxg3yD17UpBJgtIM6Jpagma7+gKorqqWRhd2iso5kUVSU+RggmiR+Fs1lSRTzsUBy&#10;jOrSZP4fLD2bjzWq8gz3MRKkhhI93t//+n73+ONbiuC/vr37+fCwvvmyvvm6vv2M+i5lC2VS0LxU&#10;Y93cDJAu/mWha/eHyNDSp3nVpZktLaLwuNPr7W8PoBoUeEmymwx2Bw41elJX2th3TNbIERnWciby&#10;CyimzzGZnxob5Fs5Z1LIk4pzeCcpF2iR4e29JI69hpG8yh3XMY2eTo64RnPieiJ+G4MrAW1DDHzh&#10;AlxykYbYPGVXnAUDF6yAtEE0vWDBNSzrYAmlTNgksEqSs2BtEMPXGms1fOBcAKBDLsDLDrsBaCUD&#10;SIsdfG7knSrz/d4pN6H/TbnT8JalsJ1yXQmpX4qMQ1SN5SDfJimkxmVpIvMVNJWWYdqMoicVlPGU&#10;GDsmGsYLSg8rw57DUXAJlZINhVEp9aeX3p08dD1wMVrAuGbYfJwRzTDi7wXMw37S77v59pf+YLcH&#10;F73JmWxyxKw+klD9BJaTop508pa3ZKFlfQ2bZeSsAosICrYzTK1uL0c2rBHYTZSNRl4MZloReyou&#10;FXXgLquuQ6+W10SrppctjMGZbEebpM+6Ocg6TSFHMyuLyrf6U16bfMM+8I3T7C63cDbvXuppww5/&#10;AwAA//8DAFBLAwQUAAYACAAAACEAuiSr6eEAAAAKAQAADwAAAGRycy9kb3ducmV2LnhtbEyPzU7D&#10;MBCE70i8g7VI3Fo7qdrSEKdCleBADoiChLi58eZHxOsodpvw9iwnuM1qRjPf5vvZ9eKCY+g8aUiW&#10;CgRS5W1HjYb3t8fFHYgQDVnTe0IN3xhgX1xf5SazfqJXvBxjI7iEQmY0tDEOmZShatGZsPQDEnu1&#10;H52JfI6NtKOZuNz1MlVqI53piBdaM+ChxerreHY8UtPTR/qCZazLz2R3SMpp87zV+vZmfrgHEXGO&#10;f2H4xWd0KJjp5M9kg+g1LFaK0aOGVZKC4MBurVicNKTJeguyyOX/F4ofAAAA//8DAFBLAQItABQA&#10;BgAIAAAAIQC2gziS/gAAAOEBAAATAAAAAAAAAAAAAAAAAAAAAABbQ29udGVudF9UeXBlc10ueG1s&#10;UEsBAi0AFAAGAAgAAAAhADj9If/WAAAAlAEAAAsAAAAAAAAAAAAAAAAALwEAAF9yZWxzLy5yZWxz&#10;UEsBAi0AFAAGAAgAAAAhADgocBzMAgAAqQUAAA4AAAAAAAAAAAAAAAAALgIAAGRycy9lMm9Eb2Mu&#10;eG1sUEsBAi0AFAAGAAgAAAAhALokq+nhAAAACgEAAA8AAAAAAAAAAAAAAAAAJgUAAGRycy9kb3du&#10;cmV2LnhtbFBLBQYAAAAABAAEAPMAAAA0BgAAAAA=&#10;" filled="f" strokecolor="#00b050" strokeweight="3pt">
                <v:stroke joinstyle="miter"/>
              </v:roundrect>
            </w:pict>
          </mc:Fallback>
        </mc:AlternateContent>
      </w:r>
    </w:p>
    <w:p w14:paraId="78456FCD" w14:textId="77777777" w:rsidR="002405EE" w:rsidRPr="00B57953" w:rsidRDefault="00B763B3" w:rsidP="00266007">
      <w:pPr>
        <w:snapToGrid w:val="0"/>
        <w:spacing w:line="300" w:lineRule="auto"/>
        <w:rPr>
          <w:rFonts w:ascii="HG丸ｺﾞｼｯｸM-PRO" w:eastAsia="HG丸ｺﾞｼｯｸM-PRO" w:hAnsi="HG丸ｺﾞｼｯｸM-PRO"/>
          <w:b/>
          <w:color w:val="FF0000"/>
          <w:sz w:val="26"/>
          <w:szCs w:val="26"/>
        </w:rPr>
      </w:pPr>
      <w:r w:rsidRPr="00B57953">
        <w:rPr>
          <w:rFonts w:ascii="HG丸ｺﾞｼｯｸM-PRO" w:eastAsia="HG丸ｺﾞｼｯｸM-PRO" w:hAnsi="HG丸ｺﾞｼｯｸM-PRO" w:hint="eastAsia"/>
          <w:b/>
          <w:color w:val="FF0000"/>
          <w:sz w:val="26"/>
          <w:szCs w:val="26"/>
        </w:rPr>
        <w:t>※もし、個人ごとの交付金額と共同取組活動費を算出したい場合は？</w:t>
      </w:r>
    </w:p>
    <w:p w14:paraId="1ADF048F" w14:textId="77777777" w:rsidR="00F02BE4" w:rsidRDefault="00B763B3" w:rsidP="00B763B3">
      <w:pPr>
        <w:snapToGrid w:val="0"/>
        <w:spacing w:line="300" w:lineRule="auto"/>
        <w:ind w:firstLineChars="100" w:firstLine="261"/>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4ページの隠されているセル</w:t>
      </w:r>
      <w:r w:rsidR="00B57953">
        <w:rPr>
          <w:rFonts w:ascii="HG丸ｺﾞｼｯｸM-PRO" w:eastAsia="HG丸ｺﾞｼｯｸM-PRO" w:hAnsi="HG丸ｺﾞｼｯｸM-PRO" w:hint="eastAsia"/>
          <w:b/>
          <w:sz w:val="26"/>
          <w:szCs w:val="26"/>
        </w:rPr>
        <w:t>の列</w:t>
      </w:r>
      <w:r>
        <w:rPr>
          <w:rFonts w:ascii="HG丸ｺﾞｼｯｸM-PRO" w:eastAsia="HG丸ｺﾞｼｯｸM-PRO" w:hAnsi="HG丸ｺﾞｼｯｸM-PRO" w:hint="eastAsia"/>
          <w:b/>
          <w:sz w:val="26"/>
          <w:szCs w:val="26"/>
        </w:rPr>
        <w:t>（D、F、H、I、J）を表示すると、それぞれの個人ごとの交付金額と共同取組活動費が算出されています。それを2ページに転記することもできます。</w:t>
      </w:r>
    </w:p>
    <w:p w14:paraId="78BEA9CD" w14:textId="77777777" w:rsidR="00B763B3" w:rsidRDefault="00B763B3" w:rsidP="00266007">
      <w:pPr>
        <w:snapToGrid w:val="0"/>
        <w:spacing w:line="300" w:lineRule="auto"/>
        <w:rPr>
          <w:rFonts w:ascii="HG丸ｺﾞｼｯｸM-PRO" w:eastAsia="HG丸ｺﾞｼｯｸM-PRO" w:hAnsi="HG丸ｺﾞｼｯｸM-PRO"/>
          <w:b/>
          <w:sz w:val="26"/>
          <w:szCs w:val="26"/>
        </w:rPr>
      </w:pPr>
    </w:p>
    <w:p w14:paraId="45852518" w14:textId="5DB798FD" w:rsidR="00266007" w:rsidRPr="00767EF3" w:rsidRDefault="00CB05D6" w:rsidP="00266007">
      <w:pPr>
        <w:snapToGrid w:val="0"/>
        <w:spacing w:line="300"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w:t>
      </w:r>
      <w:r w:rsidR="00266007" w:rsidRPr="00767EF3">
        <w:rPr>
          <w:rFonts w:ascii="HG丸ｺﾞｼｯｸM-PRO" w:eastAsia="HG丸ｺﾞｼｯｸM-PRO" w:hAnsi="HG丸ｺﾞｼｯｸM-PRO" w:hint="eastAsia"/>
          <w:b/>
          <w:sz w:val="26"/>
          <w:szCs w:val="26"/>
        </w:rPr>
        <w:t>手順</w:t>
      </w:r>
      <w:r w:rsidR="00B57953">
        <w:rPr>
          <w:rFonts w:ascii="HG丸ｺﾞｼｯｸM-PRO" w:eastAsia="HG丸ｺﾞｼｯｸM-PRO" w:hAnsi="HG丸ｺﾞｼｯｸM-PRO" w:hint="eastAsia"/>
          <w:b/>
          <w:sz w:val="26"/>
          <w:szCs w:val="26"/>
        </w:rPr>
        <w:t>４</w:t>
      </w:r>
      <w:r w:rsidR="00266007" w:rsidRPr="00767EF3">
        <w:rPr>
          <w:rFonts w:ascii="HG丸ｺﾞｼｯｸM-PRO" w:eastAsia="HG丸ｺﾞｼｯｸM-PRO" w:hAnsi="HG丸ｺﾞｼｯｸM-PRO" w:hint="eastAsia"/>
          <w:b/>
          <w:sz w:val="26"/>
          <w:szCs w:val="26"/>
        </w:rPr>
        <w:t xml:space="preserve">　＜１ページの入力＞</w:t>
      </w:r>
    </w:p>
    <w:p w14:paraId="1FECDADE" w14:textId="77777777" w:rsidR="00266007" w:rsidRPr="00767EF3" w:rsidRDefault="00266007" w:rsidP="00266007">
      <w:pPr>
        <w:snapToGrid w:val="0"/>
        <w:spacing w:line="300" w:lineRule="auto"/>
        <w:rPr>
          <w:rFonts w:ascii="HG丸ｺﾞｼｯｸM-PRO" w:eastAsia="HG丸ｺﾞｼｯｸM-PRO" w:hAnsi="HG丸ｺﾞｼｯｸM-PRO"/>
          <w:sz w:val="26"/>
          <w:szCs w:val="26"/>
        </w:rPr>
      </w:pPr>
      <w:r w:rsidRPr="00767EF3">
        <w:rPr>
          <w:rFonts w:ascii="HG丸ｺﾞｼｯｸM-PRO" w:eastAsia="HG丸ｺﾞｼｯｸM-PRO" w:hAnsi="HG丸ｺﾞｼｯｸM-PRO" w:hint="eastAsia"/>
          <w:sz w:val="26"/>
          <w:szCs w:val="26"/>
        </w:rPr>
        <w:t>・1ページも</w:t>
      </w:r>
      <w:r w:rsidRPr="00B54153">
        <w:rPr>
          <w:rFonts w:ascii="HG丸ｺﾞｼｯｸM-PRO" w:eastAsia="HG丸ｺﾞｼｯｸM-PRO" w:hAnsi="HG丸ｺﾞｼｯｸM-PRO" w:hint="eastAsia"/>
          <w:sz w:val="26"/>
          <w:szCs w:val="26"/>
          <w:highlight w:val="cyan"/>
        </w:rPr>
        <w:t>青色セル</w:t>
      </w:r>
      <w:r w:rsidRPr="00767EF3">
        <w:rPr>
          <w:rFonts w:ascii="HG丸ｺﾞｼｯｸM-PRO" w:eastAsia="HG丸ｺﾞｼｯｸM-PRO" w:hAnsi="HG丸ｺﾞｼｯｸM-PRO" w:hint="eastAsia"/>
          <w:sz w:val="26"/>
          <w:szCs w:val="26"/>
        </w:rPr>
        <w:t>は自動</w:t>
      </w:r>
      <w:r w:rsidR="00B57953">
        <w:rPr>
          <w:rFonts w:ascii="HG丸ｺﾞｼｯｸM-PRO" w:eastAsia="HG丸ｺﾞｼｯｸM-PRO" w:hAnsi="HG丸ｺﾞｼｯｸM-PRO" w:hint="eastAsia"/>
          <w:sz w:val="26"/>
          <w:szCs w:val="26"/>
        </w:rPr>
        <w:t>入力</w:t>
      </w:r>
      <w:r w:rsidRPr="00767EF3">
        <w:rPr>
          <w:rFonts w:ascii="HG丸ｺﾞｼｯｸM-PRO" w:eastAsia="HG丸ｺﾞｼｯｸM-PRO" w:hAnsi="HG丸ｺﾞｼｯｸM-PRO" w:hint="eastAsia"/>
          <w:sz w:val="26"/>
          <w:szCs w:val="26"/>
        </w:rPr>
        <w:t>となっています。</w:t>
      </w:r>
    </w:p>
    <w:p w14:paraId="5C95459F" w14:textId="75881873" w:rsidR="00266007" w:rsidRPr="00767EF3" w:rsidRDefault="00266007" w:rsidP="00266007">
      <w:pPr>
        <w:snapToGrid w:val="0"/>
        <w:spacing w:line="300" w:lineRule="auto"/>
        <w:rPr>
          <w:rFonts w:ascii="HG丸ｺﾞｼｯｸM-PRO" w:eastAsia="HG丸ｺﾞｼｯｸM-PRO" w:hAnsi="HG丸ｺﾞｼｯｸM-PRO"/>
          <w:sz w:val="26"/>
          <w:szCs w:val="26"/>
        </w:rPr>
      </w:pPr>
      <w:r>
        <w:rPr>
          <w:rFonts w:ascii="ＭＳ 明朝" w:eastAsia="ＭＳ 明朝" w:hAnsi="ＭＳ 明朝" w:cs="ＭＳ 明朝" w:hint="eastAsia"/>
          <w:sz w:val="26"/>
          <w:szCs w:val="26"/>
        </w:rPr>
        <w:t>⑴</w:t>
      </w:r>
      <w:r w:rsidRPr="00B54153">
        <w:rPr>
          <w:rFonts w:ascii="HG丸ｺﾞｼｯｸM-PRO" w:eastAsia="HG丸ｺﾞｼｯｸM-PRO" w:hAnsi="HG丸ｺﾞｼｯｸM-PRO" w:hint="eastAsia"/>
          <w:sz w:val="26"/>
          <w:szCs w:val="26"/>
          <w:highlight w:val="yellow"/>
        </w:rPr>
        <w:t>黄色セル</w:t>
      </w:r>
      <w:r w:rsidRPr="00767EF3">
        <w:rPr>
          <w:rFonts w:ascii="HG丸ｺﾞｼｯｸM-PRO" w:eastAsia="HG丸ｺﾞｼｯｸM-PRO" w:hAnsi="HG丸ｺﾞｼｯｸM-PRO" w:hint="eastAsia"/>
          <w:sz w:val="26"/>
          <w:szCs w:val="26"/>
        </w:rPr>
        <w:t>内に提出日</w:t>
      </w:r>
      <w:r>
        <w:rPr>
          <w:rFonts w:ascii="HG丸ｺﾞｼｯｸM-PRO" w:eastAsia="HG丸ｺﾞｼｯｸM-PRO" w:hAnsi="HG丸ｺﾞｼｯｸM-PRO" w:hint="eastAsia"/>
          <w:sz w:val="26"/>
          <w:szCs w:val="26"/>
        </w:rPr>
        <w:t>（令和</w:t>
      </w:r>
      <w:r w:rsidR="00EB18FD">
        <w:rPr>
          <w:rFonts w:ascii="HG丸ｺﾞｼｯｸM-PRO" w:eastAsia="HG丸ｺﾞｼｯｸM-PRO" w:hAnsi="HG丸ｺﾞｼｯｸM-PRO" w:hint="eastAsia"/>
          <w:sz w:val="26"/>
          <w:szCs w:val="26"/>
        </w:rPr>
        <w:t>６</w:t>
      </w:r>
      <w:r>
        <w:rPr>
          <w:rFonts w:ascii="HG丸ｺﾞｼｯｸM-PRO" w:eastAsia="HG丸ｺﾞｼｯｸM-PRO" w:hAnsi="HG丸ｺﾞｼｯｸM-PRO" w:hint="eastAsia"/>
          <w:sz w:val="26"/>
          <w:szCs w:val="26"/>
        </w:rPr>
        <w:t>年1月</w:t>
      </w:r>
      <w:r w:rsidR="003B52B1">
        <w:rPr>
          <w:rFonts w:ascii="HG丸ｺﾞｼｯｸM-PRO" w:eastAsia="HG丸ｺﾞｼｯｸM-PRO" w:hAnsi="HG丸ｺﾞｼｯｸM-PRO" w:hint="eastAsia"/>
          <w:sz w:val="26"/>
          <w:szCs w:val="26"/>
        </w:rPr>
        <w:t>１９</w:t>
      </w:r>
      <w:r>
        <w:rPr>
          <w:rFonts w:ascii="HG丸ｺﾞｼｯｸM-PRO" w:eastAsia="HG丸ｺﾞｼｯｸM-PRO" w:hAnsi="HG丸ｺﾞｼｯｸM-PRO" w:hint="eastAsia"/>
          <w:sz w:val="26"/>
          <w:szCs w:val="26"/>
        </w:rPr>
        <w:t>日）</w:t>
      </w:r>
      <w:r w:rsidRPr="00767EF3">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集落</w:t>
      </w:r>
      <w:r w:rsidRPr="00767EF3">
        <w:rPr>
          <w:rFonts w:ascii="HG丸ｺﾞｼｯｸM-PRO" w:eastAsia="HG丸ｺﾞｼｯｸM-PRO" w:hAnsi="HG丸ｺﾞｼｯｸM-PRO" w:hint="eastAsia"/>
          <w:sz w:val="26"/>
          <w:szCs w:val="26"/>
        </w:rPr>
        <w:t>協定名、代表者名を入力</w:t>
      </w:r>
    </w:p>
    <w:p w14:paraId="659CCFD5" w14:textId="77777777" w:rsidR="00266007" w:rsidRPr="008C7EF2" w:rsidRDefault="00266007" w:rsidP="00266007">
      <w:pPr>
        <w:snapToGrid w:val="0"/>
        <w:spacing w:line="300" w:lineRule="auto"/>
        <w:rPr>
          <w:rFonts w:ascii="HG丸ｺﾞｼｯｸM-PRO" w:eastAsia="HG丸ｺﾞｼｯｸM-PRO" w:hAnsi="HG丸ｺﾞｼｯｸM-PRO" w:cs="ＭＳ 明朝"/>
          <w:sz w:val="26"/>
          <w:szCs w:val="26"/>
        </w:rPr>
      </w:pPr>
      <w:r w:rsidRPr="008C7EF2">
        <w:rPr>
          <w:rFonts w:ascii="ＭＳ 明朝" w:eastAsia="ＭＳ 明朝" w:hAnsi="ＭＳ 明朝" w:cs="ＭＳ 明朝" w:hint="eastAsia"/>
          <w:sz w:val="26"/>
          <w:szCs w:val="26"/>
        </w:rPr>
        <w:t>⑵</w:t>
      </w:r>
      <w:r w:rsidRPr="008C7EF2">
        <w:rPr>
          <w:rFonts w:ascii="HG丸ｺﾞｼｯｸM-PRO" w:eastAsia="HG丸ｺﾞｼｯｸM-PRO" w:hAnsi="HG丸ｺﾞｼｯｸM-PRO" w:cs="ＭＳ 明朝" w:hint="eastAsia"/>
          <w:sz w:val="26"/>
          <w:szCs w:val="26"/>
        </w:rPr>
        <w:t>共同取組活動支出額のそれぞれの①～⑤の項目</w:t>
      </w:r>
      <w:r w:rsidR="00B54153">
        <w:rPr>
          <w:rFonts w:ascii="HG丸ｺﾞｼｯｸM-PRO" w:eastAsia="HG丸ｺﾞｼｯｸM-PRO" w:hAnsi="HG丸ｺﾞｼｯｸM-PRO" w:cs="ＭＳ 明朝" w:hint="eastAsia"/>
          <w:sz w:val="26"/>
          <w:szCs w:val="26"/>
        </w:rPr>
        <w:t>の</w:t>
      </w:r>
      <w:r w:rsidRPr="008C7EF2">
        <w:rPr>
          <w:rFonts w:ascii="HG丸ｺﾞｼｯｸM-PRO" w:eastAsia="HG丸ｺﾞｼｯｸM-PRO" w:hAnsi="HG丸ｺﾞｼｯｸM-PRO" w:cs="ＭＳ 明朝" w:hint="eastAsia"/>
          <w:sz w:val="26"/>
          <w:szCs w:val="26"/>
        </w:rPr>
        <w:t>備考を入力</w:t>
      </w:r>
    </w:p>
    <w:p w14:paraId="4BDE0DDF" w14:textId="77777777" w:rsidR="00266007" w:rsidRPr="008C7EF2" w:rsidRDefault="00266007" w:rsidP="00266007">
      <w:pPr>
        <w:snapToGrid w:val="0"/>
        <w:spacing w:line="300" w:lineRule="auto"/>
        <w:rPr>
          <w:rFonts w:ascii="HG丸ｺﾞｼｯｸM-PRO" w:eastAsia="HG丸ｺﾞｼｯｸM-PRO" w:hAnsi="HG丸ｺﾞｼｯｸM-PRO" w:cs="ＭＳ 明朝"/>
          <w:sz w:val="26"/>
          <w:szCs w:val="26"/>
        </w:rPr>
      </w:pPr>
      <w:r w:rsidRPr="008C7EF2">
        <w:rPr>
          <w:rFonts w:ascii="HG丸ｺﾞｼｯｸM-PRO" w:eastAsia="HG丸ｺﾞｼｯｸM-PRO" w:hAnsi="HG丸ｺﾞｼｯｸM-PRO" w:cs="ＭＳ 明朝" w:hint="eastAsia"/>
          <w:sz w:val="26"/>
          <w:szCs w:val="26"/>
        </w:rPr>
        <w:t>・積立金がある場合（協定書に記載がある場合）は⑤の項目に入力</w:t>
      </w:r>
    </w:p>
    <w:p w14:paraId="20C708A5" w14:textId="77777777" w:rsidR="00266007" w:rsidRPr="008C7EF2" w:rsidRDefault="00266007" w:rsidP="00266007">
      <w:pPr>
        <w:snapToGrid w:val="0"/>
        <w:spacing w:line="300" w:lineRule="auto"/>
        <w:rPr>
          <w:rFonts w:ascii="HG丸ｺﾞｼｯｸM-PRO" w:eastAsia="HG丸ｺﾞｼｯｸM-PRO" w:hAnsi="HG丸ｺﾞｼｯｸM-PRO" w:cs="ＭＳ 明朝"/>
          <w:sz w:val="26"/>
          <w:szCs w:val="26"/>
        </w:rPr>
      </w:pPr>
      <w:r w:rsidRPr="008C7EF2">
        <w:rPr>
          <w:rFonts w:ascii="HG丸ｺﾞｼｯｸM-PRO" w:eastAsia="HG丸ｺﾞｼｯｸM-PRO" w:hAnsi="HG丸ｺﾞｼｯｸM-PRO" w:cs="ＭＳ 明朝" w:hint="eastAsia"/>
          <w:sz w:val="26"/>
          <w:szCs w:val="26"/>
        </w:rPr>
        <w:t>・繰越金（残金）がある場合も⑤の項目に入力</w:t>
      </w:r>
    </w:p>
    <w:p w14:paraId="0EA3533F" w14:textId="77777777" w:rsidR="00266007" w:rsidRDefault="00266007" w:rsidP="00266007">
      <w:pPr>
        <w:snapToGrid w:val="0"/>
        <w:spacing w:line="300" w:lineRule="auto"/>
        <w:rPr>
          <w:rFonts w:ascii="HG丸ｺﾞｼｯｸM-PRO" w:eastAsia="HG丸ｺﾞｼｯｸM-PRO" w:hAnsi="HG丸ｺﾞｼｯｸM-PRO" w:cs="ＭＳ 明朝"/>
          <w:sz w:val="26"/>
          <w:szCs w:val="26"/>
        </w:rPr>
      </w:pPr>
      <w:r w:rsidRPr="008C7EF2">
        <w:rPr>
          <w:rFonts w:ascii="HG丸ｺﾞｼｯｸM-PRO" w:eastAsia="HG丸ｺﾞｼｯｸM-PRO" w:hAnsi="HG丸ｺﾞｼｯｸM-PRO" w:cs="ＭＳ 明朝" w:hint="eastAsia"/>
          <w:sz w:val="26"/>
          <w:szCs w:val="26"/>
        </w:rPr>
        <w:t>・支出総額</w:t>
      </w:r>
      <w:r w:rsidRPr="008C7EF2">
        <w:rPr>
          <w:rFonts w:ascii="ＭＳ 明朝" w:eastAsia="ＭＳ 明朝" w:hAnsi="ＭＳ 明朝" w:cs="ＭＳ 明朝" w:hint="eastAsia"/>
          <w:sz w:val="26"/>
          <w:szCs w:val="26"/>
        </w:rPr>
        <w:t>Ⓒ</w:t>
      </w:r>
      <w:r w:rsidRPr="008C7EF2">
        <w:rPr>
          <w:rFonts w:ascii="HG丸ｺﾞｼｯｸM-PRO" w:eastAsia="HG丸ｺﾞｼｯｸM-PRO" w:hAnsi="HG丸ｺﾞｼｯｸM-PRO" w:cs="ＭＳ 明朝" w:hint="eastAsia"/>
          <w:sz w:val="26"/>
          <w:szCs w:val="26"/>
        </w:rPr>
        <w:t>が2ページ</w:t>
      </w:r>
      <w:r>
        <w:rPr>
          <w:rFonts w:ascii="HG丸ｺﾞｼｯｸM-PRO" w:eastAsia="HG丸ｺﾞｼｯｸM-PRO" w:hAnsi="HG丸ｺﾞｼｯｸM-PRO" w:cs="ＭＳ 明朝" w:hint="eastAsia"/>
          <w:sz w:val="26"/>
          <w:szCs w:val="26"/>
        </w:rPr>
        <w:t>の支出額⑤の合計と一致します。</w:t>
      </w:r>
    </w:p>
    <w:p w14:paraId="2ABD5F4C" w14:textId="77777777" w:rsidR="00266007" w:rsidRDefault="00266007" w:rsidP="00266007">
      <w:pPr>
        <w:snapToGrid w:val="0"/>
        <w:spacing w:line="300" w:lineRule="auto"/>
        <w:rPr>
          <w:rFonts w:ascii="HG丸ｺﾞｼｯｸM-PRO" w:eastAsia="HG丸ｺﾞｼｯｸM-PRO" w:hAnsi="HG丸ｺﾞｼｯｸM-PRO" w:cs="ＭＳ 明朝"/>
          <w:sz w:val="26"/>
          <w:szCs w:val="26"/>
        </w:rPr>
      </w:pPr>
    </w:p>
    <w:p w14:paraId="3DFD9E0F" w14:textId="77777777" w:rsidR="0005571C" w:rsidRDefault="0005571C" w:rsidP="00266007">
      <w:pPr>
        <w:snapToGrid w:val="0"/>
        <w:spacing w:line="300" w:lineRule="auto"/>
        <w:rPr>
          <w:rFonts w:ascii="HG丸ｺﾞｼｯｸM-PRO" w:eastAsia="HG丸ｺﾞｼｯｸM-PRO" w:hAnsi="HG丸ｺﾞｼｯｸM-PRO" w:cs="ＭＳ 明朝"/>
          <w:sz w:val="26"/>
          <w:szCs w:val="26"/>
        </w:rPr>
      </w:pPr>
    </w:p>
    <w:p w14:paraId="45A568CF" w14:textId="77777777" w:rsidR="0005571C" w:rsidRPr="0041121F" w:rsidRDefault="0005571C" w:rsidP="00266007">
      <w:pPr>
        <w:snapToGrid w:val="0"/>
        <w:spacing w:line="300" w:lineRule="auto"/>
        <w:rPr>
          <w:rFonts w:ascii="HG丸ｺﾞｼｯｸM-PRO" w:eastAsia="HG丸ｺﾞｼｯｸM-PRO" w:hAnsi="HG丸ｺﾞｼｯｸM-PRO" w:cs="ＭＳ 明朝"/>
          <w:sz w:val="26"/>
          <w:szCs w:val="26"/>
        </w:rPr>
      </w:pPr>
    </w:p>
    <w:p w14:paraId="75B2B259" w14:textId="45553A69" w:rsidR="00266007" w:rsidRPr="008C7EF2" w:rsidRDefault="00CB05D6" w:rsidP="00266007">
      <w:pPr>
        <w:snapToGrid w:val="0"/>
        <w:spacing w:line="300" w:lineRule="auto"/>
        <w:rPr>
          <w:rFonts w:ascii="HG丸ｺﾞｼｯｸM-PRO" w:eastAsia="HG丸ｺﾞｼｯｸM-PRO" w:hAnsi="HG丸ｺﾞｼｯｸM-PRO" w:cs="ＭＳ 明朝"/>
          <w:b/>
          <w:sz w:val="26"/>
          <w:szCs w:val="26"/>
        </w:rPr>
      </w:pPr>
      <w:r>
        <w:rPr>
          <w:rFonts w:ascii="HG丸ｺﾞｼｯｸM-PRO" w:eastAsia="HG丸ｺﾞｼｯｸM-PRO" w:hAnsi="HG丸ｺﾞｼｯｸM-PRO" w:cs="ＭＳ 明朝" w:hint="eastAsia"/>
          <w:b/>
          <w:sz w:val="26"/>
          <w:szCs w:val="26"/>
        </w:rPr>
        <w:lastRenderedPageBreak/>
        <w:t>●</w:t>
      </w:r>
      <w:r w:rsidR="00266007" w:rsidRPr="008C7EF2">
        <w:rPr>
          <w:rFonts w:ascii="HG丸ｺﾞｼｯｸM-PRO" w:eastAsia="HG丸ｺﾞｼｯｸM-PRO" w:hAnsi="HG丸ｺﾞｼｯｸM-PRO" w:cs="ＭＳ 明朝" w:hint="eastAsia"/>
          <w:b/>
          <w:sz w:val="26"/>
          <w:szCs w:val="26"/>
        </w:rPr>
        <w:t>手順</w:t>
      </w:r>
      <w:r w:rsidR="00B54153">
        <w:rPr>
          <w:rFonts w:ascii="HG丸ｺﾞｼｯｸM-PRO" w:eastAsia="HG丸ｺﾞｼｯｸM-PRO" w:hAnsi="HG丸ｺﾞｼｯｸM-PRO" w:cs="ＭＳ 明朝" w:hint="eastAsia"/>
          <w:b/>
          <w:sz w:val="26"/>
          <w:szCs w:val="26"/>
        </w:rPr>
        <w:t>５</w:t>
      </w:r>
      <w:r w:rsidR="00266007" w:rsidRPr="008C7EF2">
        <w:rPr>
          <w:rFonts w:ascii="HG丸ｺﾞｼｯｸM-PRO" w:eastAsia="HG丸ｺﾞｼｯｸM-PRO" w:hAnsi="HG丸ｺﾞｼｯｸM-PRO" w:cs="ＭＳ 明朝" w:hint="eastAsia"/>
          <w:b/>
          <w:sz w:val="26"/>
          <w:szCs w:val="26"/>
        </w:rPr>
        <w:t xml:space="preserve">　＜個人明細について＞</w:t>
      </w:r>
    </w:p>
    <w:p w14:paraId="637108C6" w14:textId="13093D39" w:rsidR="00266007" w:rsidRDefault="00266007" w:rsidP="00266007">
      <w:pPr>
        <w:snapToGrid w:val="0"/>
        <w:spacing w:line="300" w:lineRule="auto"/>
        <w:rPr>
          <w:rFonts w:ascii="HG丸ｺﾞｼｯｸM-PRO" w:eastAsia="HG丸ｺﾞｼｯｸM-PRO" w:hAnsi="HG丸ｺﾞｼｯｸM-PRO" w:cs="ＭＳ 明朝"/>
          <w:sz w:val="26"/>
          <w:szCs w:val="26"/>
        </w:rPr>
      </w:pPr>
      <w:r>
        <w:rPr>
          <w:rFonts w:ascii="HG丸ｺﾞｼｯｸM-PRO" w:eastAsia="HG丸ｺﾞｼｯｸM-PRO" w:hAnsi="HG丸ｺﾞｼｯｸM-PRO" w:cs="ＭＳ 明朝" w:hint="eastAsia"/>
          <w:sz w:val="26"/>
          <w:szCs w:val="26"/>
        </w:rPr>
        <w:t>・個人明細は2ページのデータが反映します（自動入力）ので入力の必要はありません（シートには保護がかかっています、保護解除コード</w:t>
      </w:r>
      <w:r w:rsidR="000E112B">
        <w:rPr>
          <w:rFonts w:ascii="HG丸ｺﾞｼｯｸM-PRO" w:eastAsia="HG丸ｺﾞｼｯｸM-PRO" w:hAnsi="HG丸ｺﾞｼｯｸM-PRO" w:cs="ＭＳ 明朝" w:hint="eastAsia"/>
          <w:sz w:val="26"/>
          <w:szCs w:val="26"/>
        </w:rPr>
        <w:t>「３１１１」</w:t>
      </w:r>
      <w:r>
        <w:rPr>
          <w:rFonts w:ascii="HG丸ｺﾞｼｯｸM-PRO" w:eastAsia="HG丸ｺﾞｼｯｸM-PRO" w:hAnsi="HG丸ｺﾞｼｯｸM-PRO" w:cs="ＭＳ 明朝" w:hint="eastAsia"/>
          <w:sz w:val="26"/>
          <w:szCs w:val="26"/>
        </w:rPr>
        <w:t>）。</w:t>
      </w:r>
    </w:p>
    <w:p w14:paraId="026A8B4B" w14:textId="77777777" w:rsidR="00266007" w:rsidRPr="0041121F" w:rsidRDefault="00266007" w:rsidP="00266007">
      <w:pPr>
        <w:snapToGrid w:val="0"/>
        <w:spacing w:line="300" w:lineRule="auto"/>
        <w:rPr>
          <w:rFonts w:ascii="HG丸ｺﾞｼｯｸM-PRO" w:eastAsia="HG丸ｺﾞｼｯｸM-PRO" w:hAnsi="HG丸ｺﾞｼｯｸM-PRO" w:cs="ＭＳ 明朝"/>
          <w:sz w:val="26"/>
          <w:szCs w:val="26"/>
        </w:rPr>
      </w:pPr>
    </w:p>
    <w:p w14:paraId="4C6E7D49" w14:textId="0994C9DA" w:rsidR="00266007" w:rsidRPr="00AB1F1B" w:rsidRDefault="00CB05D6" w:rsidP="00266007">
      <w:pPr>
        <w:snapToGrid w:val="0"/>
        <w:spacing w:line="300" w:lineRule="auto"/>
        <w:rPr>
          <w:rFonts w:ascii="HG丸ｺﾞｼｯｸM-PRO" w:eastAsia="HG丸ｺﾞｼｯｸM-PRO" w:hAnsi="HG丸ｺﾞｼｯｸM-PRO" w:cs="ＭＳ 明朝"/>
          <w:b/>
          <w:sz w:val="26"/>
          <w:szCs w:val="26"/>
        </w:rPr>
      </w:pPr>
      <w:r>
        <w:rPr>
          <w:rFonts w:ascii="HG丸ｺﾞｼｯｸM-PRO" w:eastAsia="HG丸ｺﾞｼｯｸM-PRO" w:hAnsi="HG丸ｺﾞｼｯｸM-PRO" w:cs="ＭＳ 明朝" w:hint="eastAsia"/>
          <w:b/>
          <w:sz w:val="26"/>
          <w:szCs w:val="26"/>
        </w:rPr>
        <w:t>●</w:t>
      </w:r>
      <w:r w:rsidR="00266007" w:rsidRPr="00AB1F1B">
        <w:rPr>
          <w:rFonts w:ascii="HG丸ｺﾞｼｯｸM-PRO" w:eastAsia="HG丸ｺﾞｼｯｸM-PRO" w:hAnsi="HG丸ｺﾞｼｯｸM-PRO" w:cs="ＭＳ 明朝" w:hint="eastAsia"/>
          <w:b/>
          <w:sz w:val="26"/>
          <w:szCs w:val="26"/>
        </w:rPr>
        <w:t>手順</w:t>
      </w:r>
      <w:r w:rsidR="00B54153">
        <w:rPr>
          <w:rFonts w:ascii="HG丸ｺﾞｼｯｸM-PRO" w:eastAsia="HG丸ｺﾞｼｯｸM-PRO" w:hAnsi="HG丸ｺﾞｼｯｸM-PRO" w:cs="ＭＳ 明朝" w:hint="eastAsia"/>
          <w:b/>
          <w:sz w:val="26"/>
          <w:szCs w:val="26"/>
        </w:rPr>
        <w:t>６</w:t>
      </w:r>
      <w:r w:rsidR="00266007" w:rsidRPr="00AB1F1B">
        <w:rPr>
          <w:rFonts w:ascii="HG丸ｺﾞｼｯｸM-PRO" w:eastAsia="HG丸ｺﾞｼｯｸM-PRO" w:hAnsi="HG丸ｺﾞｼｯｸM-PRO" w:cs="ＭＳ 明朝" w:hint="eastAsia"/>
          <w:b/>
          <w:sz w:val="26"/>
          <w:szCs w:val="26"/>
        </w:rPr>
        <w:t xml:space="preserve">　＜印刷・提出・個人配布＞</w:t>
      </w:r>
    </w:p>
    <w:p w14:paraId="45C92679" w14:textId="3917A544" w:rsidR="00266007" w:rsidRDefault="00266007" w:rsidP="00266007">
      <w:pPr>
        <w:snapToGrid w:val="0"/>
        <w:spacing w:line="30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B54153" w:rsidRPr="0005571C">
        <w:rPr>
          <w:rFonts w:ascii="HG丸ｺﾞｼｯｸM-PRO" w:eastAsia="HG丸ｺﾞｼｯｸM-PRO" w:hAnsi="HG丸ｺﾞｼｯｸM-PRO" w:hint="eastAsia"/>
          <w:sz w:val="26"/>
          <w:szCs w:val="26"/>
          <w:u w:val="wave"/>
        </w:rPr>
        <w:t>すべての</w:t>
      </w:r>
      <w:r w:rsidRPr="0005571C">
        <w:rPr>
          <w:rFonts w:ascii="HG丸ｺﾞｼｯｸM-PRO" w:eastAsia="HG丸ｺﾞｼｯｸM-PRO" w:hAnsi="HG丸ｺﾞｼｯｸM-PRO" w:hint="eastAsia"/>
          <w:sz w:val="26"/>
          <w:szCs w:val="26"/>
          <w:u w:val="wave"/>
        </w:rPr>
        <w:t>ページ</w:t>
      </w:r>
      <w:r w:rsidR="00B54153" w:rsidRPr="0005571C">
        <w:rPr>
          <w:rFonts w:ascii="HG丸ｺﾞｼｯｸM-PRO" w:eastAsia="HG丸ｺﾞｼｯｸM-PRO" w:hAnsi="HG丸ｺﾞｼｯｸM-PRO" w:hint="eastAsia"/>
          <w:sz w:val="26"/>
          <w:szCs w:val="26"/>
          <w:u w:val="wave"/>
        </w:rPr>
        <w:t>（１～４）</w:t>
      </w:r>
      <w:r w:rsidRPr="0005571C">
        <w:rPr>
          <w:rFonts w:ascii="HG丸ｺﾞｼｯｸM-PRO" w:eastAsia="HG丸ｺﾞｼｯｸM-PRO" w:hAnsi="HG丸ｺﾞｼｯｸM-PRO" w:hint="eastAsia"/>
          <w:sz w:val="26"/>
          <w:szCs w:val="26"/>
          <w:u w:val="wave"/>
        </w:rPr>
        <w:t>を印刷</w:t>
      </w:r>
      <w:r>
        <w:rPr>
          <w:rFonts w:ascii="HG丸ｺﾞｼｯｸM-PRO" w:eastAsia="HG丸ｺﾞｼｯｸM-PRO" w:hAnsi="HG丸ｺﾞｼｯｸM-PRO" w:hint="eastAsia"/>
          <w:sz w:val="26"/>
          <w:szCs w:val="26"/>
        </w:rPr>
        <w:t>して、</w:t>
      </w:r>
      <w:r w:rsidRPr="0005571C">
        <w:rPr>
          <w:rFonts w:ascii="HG丸ｺﾞｼｯｸM-PRO" w:eastAsia="HG丸ｺﾞｼｯｸM-PRO" w:hAnsi="HG丸ｺﾞｼｯｸM-PRO" w:hint="eastAsia"/>
          <w:sz w:val="26"/>
          <w:szCs w:val="26"/>
          <w:u w:val="wave"/>
        </w:rPr>
        <w:t>代表者の印を押し、添付書類を忘れずに付けて、1月</w:t>
      </w:r>
      <w:r w:rsidR="003B52B1">
        <w:rPr>
          <w:rFonts w:ascii="HG丸ｺﾞｼｯｸM-PRO" w:eastAsia="HG丸ｺﾞｼｯｸM-PRO" w:hAnsi="HG丸ｺﾞｼｯｸM-PRO" w:hint="eastAsia"/>
          <w:sz w:val="26"/>
          <w:szCs w:val="26"/>
          <w:u w:val="wave"/>
        </w:rPr>
        <w:t>１９</w:t>
      </w:r>
      <w:r w:rsidRPr="0005571C">
        <w:rPr>
          <w:rFonts w:ascii="HG丸ｺﾞｼｯｸM-PRO" w:eastAsia="HG丸ｺﾞｼｯｸM-PRO" w:hAnsi="HG丸ｺﾞｼｯｸM-PRO" w:hint="eastAsia"/>
          <w:sz w:val="26"/>
          <w:szCs w:val="26"/>
          <w:u w:val="wave"/>
        </w:rPr>
        <w:t>日までに農政課担当まで提出</w:t>
      </w:r>
      <w:r>
        <w:rPr>
          <w:rFonts w:ascii="HG丸ｺﾞｼｯｸM-PRO" w:eastAsia="HG丸ｺﾞｼｯｸM-PRO" w:hAnsi="HG丸ｺﾞｼｯｸM-PRO" w:hint="eastAsia"/>
          <w:sz w:val="26"/>
          <w:szCs w:val="26"/>
        </w:rPr>
        <w:t>してください。</w:t>
      </w:r>
    </w:p>
    <w:p w14:paraId="50D5CF57" w14:textId="0075AD57" w:rsidR="00266007" w:rsidRDefault="00266007" w:rsidP="00266007">
      <w:pPr>
        <w:snapToGrid w:val="0"/>
        <w:spacing w:line="300" w:lineRule="auto"/>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Pr="0005571C">
        <w:rPr>
          <w:rFonts w:ascii="HG丸ｺﾞｼｯｸM-PRO" w:eastAsia="HG丸ｺﾞｼｯｸM-PRO" w:hAnsi="HG丸ｺﾞｼｯｸM-PRO" w:hint="eastAsia"/>
          <w:sz w:val="26"/>
          <w:szCs w:val="26"/>
          <w:u w:val="wave"/>
        </w:rPr>
        <w:t>個人明細はそれぞれデータが反映した様式のみ印刷</w:t>
      </w:r>
      <w:r>
        <w:rPr>
          <w:rFonts w:ascii="HG丸ｺﾞｼｯｸM-PRO" w:eastAsia="HG丸ｺﾞｼｯｸM-PRO" w:hAnsi="HG丸ｺﾞｼｯｸM-PRO" w:hint="eastAsia"/>
          <w:sz w:val="26"/>
          <w:szCs w:val="26"/>
        </w:rPr>
        <w:t>し、</w:t>
      </w:r>
      <w:r w:rsidRPr="0005571C">
        <w:rPr>
          <w:rFonts w:ascii="HG丸ｺﾞｼｯｸM-PRO" w:eastAsia="HG丸ｺﾞｼｯｸM-PRO" w:hAnsi="HG丸ｺﾞｼｯｸM-PRO" w:hint="eastAsia"/>
          <w:sz w:val="26"/>
          <w:szCs w:val="26"/>
          <w:u w:val="wave"/>
        </w:rPr>
        <w:t>代表者の印を押して、半分に切り、協定参加者個人ごとに必ず配布</w:t>
      </w:r>
      <w:r>
        <w:rPr>
          <w:rFonts w:ascii="HG丸ｺﾞｼｯｸM-PRO" w:eastAsia="HG丸ｺﾞｼｯｸM-PRO" w:hAnsi="HG丸ｺﾞｼｯｸM-PRO" w:hint="eastAsia"/>
          <w:sz w:val="26"/>
          <w:szCs w:val="26"/>
        </w:rPr>
        <w:t>してください（1月</w:t>
      </w:r>
      <w:r w:rsidR="003B52B1">
        <w:rPr>
          <w:rFonts w:ascii="HG丸ｺﾞｼｯｸM-PRO" w:eastAsia="HG丸ｺﾞｼｯｸM-PRO" w:hAnsi="HG丸ｺﾞｼｯｸM-PRO" w:hint="eastAsia"/>
          <w:sz w:val="26"/>
          <w:szCs w:val="26"/>
        </w:rPr>
        <w:t>１９</w:t>
      </w:r>
      <w:r>
        <w:rPr>
          <w:rFonts w:ascii="HG丸ｺﾞｼｯｸM-PRO" w:eastAsia="HG丸ｺﾞｼｯｸM-PRO" w:hAnsi="HG丸ｺﾞｼｯｸM-PRO" w:hint="eastAsia"/>
          <w:sz w:val="26"/>
          <w:szCs w:val="26"/>
        </w:rPr>
        <w:t>日までに）。</w:t>
      </w:r>
    </w:p>
    <w:p w14:paraId="35801F36" w14:textId="77777777" w:rsidR="00266007" w:rsidRDefault="00266007" w:rsidP="00266007">
      <w:pPr>
        <w:snapToGrid w:val="0"/>
        <w:spacing w:line="300" w:lineRule="auto"/>
        <w:rPr>
          <w:rFonts w:ascii="HG丸ｺﾞｼｯｸM-PRO" w:eastAsia="HG丸ｺﾞｼｯｸM-PRO" w:hAnsi="HG丸ｺﾞｼｯｸM-PRO"/>
          <w:sz w:val="26"/>
          <w:szCs w:val="26"/>
        </w:rPr>
      </w:pPr>
    </w:p>
    <w:p w14:paraId="0F3A35F5" w14:textId="2D455E03" w:rsidR="00266007" w:rsidRDefault="00CB05D6" w:rsidP="00266007">
      <w:pPr>
        <w:snapToGrid w:val="0"/>
        <w:spacing w:line="300"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w:t>
      </w:r>
      <w:r w:rsidR="00266007">
        <w:rPr>
          <w:rFonts w:ascii="HG丸ｺﾞｼｯｸM-PRO" w:eastAsia="HG丸ｺﾞｼｯｸM-PRO" w:hAnsi="HG丸ｺﾞｼｯｸM-PRO" w:hint="eastAsia"/>
          <w:b/>
          <w:sz w:val="26"/>
          <w:szCs w:val="26"/>
        </w:rPr>
        <w:t>その他注意事項</w:t>
      </w:r>
    </w:p>
    <w:p w14:paraId="4734BB97" w14:textId="77777777" w:rsidR="00B54153" w:rsidRDefault="00B54153" w:rsidP="00266007">
      <w:pPr>
        <w:snapToGrid w:val="0"/>
        <w:spacing w:line="300"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○該当となる交付金</w:t>
      </w:r>
    </w:p>
    <w:p w14:paraId="4D0D638D" w14:textId="585A051D" w:rsidR="00266007" w:rsidRPr="00B54153" w:rsidRDefault="00266007" w:rsidP="00B54153">
      <w:pPr>
        <w:snapToGrid w:val="0"/>
        <w:spacing w:line="300" w:lineRule="auto"/>
        <w:ind w:firstLineChars="100" w:firstLine="260"/>
        <w:rPr>
          <w:rFonts w:ascii="HG丸ｺﾞｼｯｸM-PRO" w:eastAsia="HG丸ｺﾞｼｯｸM-PRO" w:hAnsi="HG丸ｺﾞｼｯｸM-PRO"/>
          <w:sz w:val="26"/>
          <w:szCs w:val="26"/>
        </w:rPr>
      </w:pPr>
      <w:r w:rsidRPr="00B54153">
        <w:rPr>
          <w:rFonts w:ascii="HG丸ｺﾞｼｯｸM-PRO" w:eastAsia="HG丸ｺﾞｼｯｸM-PRO" w:hAnsi="HG丸ｺﾞｼｯｸM-PRO" w:hint="eastAsia"/>
          <w:sz w:val="26"/>
          <w:szCs w:val="26"/>
        </w:rPr>
        <w:t>令和</w:t>
      </w:r>
      <w:r w:rsidR="00EB18FD">
        <w:rPr>
          <w:rFonts w:ascii="HG丸ｺﾞｼｯｸM-PRO" w:eastAsia="HG丸ｺﾞｼｯｸM-PRO" w:hAnsi="HG丸ｺﾞｼｯｸM-PRO" w:hint="eastAsia"/>
          <w:sz w:val="26"/>
          <w:szCs w:val="26"/>
        </w:rPr>
        <w:t>５</w:t>
      </w:r>
      <w:r w:rsidRPr="00B54153">
        <w:rPr>
          <w:rFonts w:ascii="HG丸ｺﾞｼｯｸM-PRO" w:eastAsia="HG丸ｺﾞｼｯｸM-PRO" w:hAnsi="HG丸ｺﾞｼｯｸM-PRO" w:hint="eastAsia"/>
          <w:sz w:val="26"/>
          <w:szCs w:val="26"/>
        </w:rPr>
        <w:t>年度分の交付金</w:t>
      </w:r>
      <w:r w:rsidR="00EB18FD">
        <w:rPr>
          <w:rFonts w:ascii="HG丸ｺﾞｼｯｸM-PRO" w:eastAsia="HG丸ｺﾞｼｯｸM-PRO" w:hAnsi="HG丸ｺﾞｼｯｸM-PRO" w:hint="eastAsia"/>
          <w:sz w:val="26"/>
          <w:szCs w:val="26"/>
        </w:rPr>
        <w:t>（加算金</w:t>
      </w:r>
      <w:r w:rsidR="003B52B1">
        <w:rPr>
          <w:rFonts w:ascii="HG丸ｺﾞｼｯｸM-PRO" w:eastAsia="HG丸ｺﾞｼｯｸM-PRO" w:hAnsi="HG丸ｺﾞｼｯｸM-PRO" w:hint="eastAsia"/>
          <w:sz w:val="26"/>
          <w:szCs w:val="26"/>
        </w:rPr>
        <w:t>の一部</w:t>
      </w:r>
      <w:r w:rsidR="00EB18FD">
        <w:rPr>
          <w:rFonts w:ascii="HG丸ｺﾞｼｯｸM-PRO" w:eastAsia="HG丸ｺﾞｼｯｸM-PRO" w:hAnsi="HG丸ｺﾞｼｯｸM-PRO" w:hint="eastAsia"/>
          <w:sz w:val="26"/>
          <w:szCs w:val="26"/>
        </w:rPr>
        <w:t>を除</w:t>
      </w:r>
      <w:r w:rsidR="003B52B1">
        <w:rPr>
          <w:rFonts w:ascii="HG丸ｺﾞｼｯｸM-PRO" w:eastAsia="HG丸ｺﾞｼｯｸM-PRO" w:hAnsi="HG丸ｺﾞｼｯｸM-PRO" w:hint="eastAsia"/>
          <w:sz w:val="26"/>
          <w:szCs w:val="26"/>
        </w:rPr>
        <w:t>く</w:t>
      </w:r>
      <w:r w:rsidR="00EB18FD">
        <w:rPr>
          <w:rFonts w:ascii="HG丸ｺﾞｼｯｸM-PRO" w:eastAsia="HG丸ｺﾞｼｯｸM-PRO" w:hAnsi="HG丸ｺﾞｼｯｸM-PRO" w:hint="eastAsia"/>
          <w:sz w:val="26"/>
          <w:szCs w:val="26"/>
        </w:rPr>
        <w:t>）</w:t>
      </w:r>
      <w:r w:rsidRPr="00B54153">
        <w:rPr>
          <w:rFonts w:ascii="HG丸ｺﾞｼｯｸM-PRO" w:eastAsia="HG丸ｺﾞｼｯｸM-PRO" w:hAnsi="HG丸ｺﾞｼｯｸM-PRO" w:hint="eastAsia"/>
          <w:sz w:val="26"/>
          <w:szCs w:val="26"/>
        </w:rPr>
        <w:t>は</w:t>
      </w:r>
      <w:r w:rsidR="00EB18FD">
        <w:rPr>
          <w:rFonts w:ascii="HG丸ｺﾞｼｯｸM-PRO" w:eastAsia="HG丸ｺﾞｼｯｸM-PRO" w:hAnsi="HG丸ｺﾞｼｯｸM-PRO" w:hint="eastAsia"/>
          <w:sz w:val="26"/>
          <w:szCs w:val="26"/>
        </w:rPr>
        <w:t>、</w:t>
      </w:r>
      <w:r w:rsidRPr="00B54153">
        <w:rPr>
          <w:rFonts w:ascii="HG丸ｺﾞｼｯｸM-PRO" w:eastAsia="HG丸ｺﾞｼｯｸM-PRO" w:hAnsi="HG丸ｺﾞｼｯｸM-PRO" w:hint="eastAsia"/>
          <w:sz w:val="26"/>
          <w:szCs w:val="26"/>
        </w:rPr>
        <w:t>1</w:t>
      </w:r>
      <w:r w:rsidR="000E112B">
        <w:rPr>
          <w:rFonts w:ascii="HG丸ｺﾞｼｯｸM-PRO" w:eastAsia="HG丸ｺﾞｼｯｸM-PRO" w:hAnsi="HG丸ｺﾞｼｯｸM-PRO" w:hint="eastAsia"/>
          <w:sz w:val="26"/>
          <w:szCs w:val="26"/>
        </w:rPr>
        <w:t>１</w:t>
      </w:r>
      <w:r w:rsidRPr="00B54153">
        <w:rPr>
          <w:rFonts w:ascii="HG丸ｺﾞｼｯｸM-PRO" w:eastAsia="HG丸ｺﾞｼｯｸM-PRO" w:hAnsi="HG丸ｺﾞｼｯｸM-PRO" w:hint="eastAsia"/>
          <w:sz w:val="26"/>
          <w:szCs w:val="26"/>
        </w:rPr>
        <w:t>月</w:t>
      </w:r>
      <w:r w:rsidR="00EB18FD">
        <w:rPr>
          <w:rFonts w:ascii="HG丸ｺﾞｼｯｸM-PRO" w:eastAsia="HG丸ｺﾞｼｯｸM-PRO" w:hAnsi="HG丸ｺﾞｼｯｸM-PRO" w:hint="eastAsia"/>
          <w:sz w:val="26"/>
          <w:szCs w:val="26"/>
        </w:rPr>
        <w:t>15</w:t>
      </w:r>
      <w:r w:rsidRPr="00B54153">
        <w:rPr>
          <w:rFonts w:ascii="HG丸ｺﾞｼｯｸM-PRO" w:eastAsia="HG丸ｺﾞｼｯｸM-PRO" w:hAnsi="HG丸ｺﾞｼｯｸM-PRO" w:hint="eastAsia"/>
          <w:sz w:val="26"/>
          <w:szCs w:val="26"/>
        </w:rPr>
        <w:t>日に各協定口座に入金となっています。その</w:t>
      </w:r>
      <w:r w:rsidRPr="00B54153">
        <w:rPr>
          <w:rFonts w:ascii="HG丸ｺﾞｼｯｸM-PRO" w:eastAsia="HG丸ｺﾞｼｯｸM-PRO" w:hAnsi="HG丸ｺﾞｼｯｸM-PRO" w:hint="eastAsia"/>
          <w:sz w:val="26"/>
          <w:szCs w:val="26"/>
          <w:u w:val="wave"/>
        </w:rPr>
        <w:t>交付金を令和</w:t>
      </w:r>
      <w:r w:rsidR="00EB18FD">
        <w:rPr>
          <w:rFonts w:ascii="HG丸ｺﾞｼｯｸM-PRO" w:eastAsia="HG丸ｺﾞｼｯｸM-PRO" w:hAnsi="HG丸ｺﾞｼｯｸM-PRO" w:hint="eastAsia"/>
          <w:sz w:val="26"/>
          <w:szCs w:val="26"/>
          <w:u w:val="wave"/>
        </w:rPr>
        <w:t>５</w:t>
      </w:r>
      <w:r w:rsidRPr="00B54153">
        <w:rPr>
          <w:rFonts w:ascii="HG丸ｺﾞｼｯｸM-PRO" w:eastAsia="HG丸ｺﾞｼｯｸM-PRO" w:hAnsi="HG丸ｺﾞｼｯｸM-PRO" w:hint="eastAsia"/>
          <w:sz w:val="26"/>
          <w:szCs w:val="26"/>
          <w:u w:val="wave"/>
        </w:rPr>
        <w:t>年中に個人に交付した場合</w:t>
      </w:r>
      <w:r w:rsidRPr="00B54153">
        <w:rPr>
          <w:rFonts w:ascii="HG丸ｺﾞｼｯｸM-PRO" w:eastAsia="HG丸ｺﾞｼｯｸM-PRO" w:hAnsi="HG丸ｺﾞｼｯｸM-PRO" w:hint="eastAsia"/>
          <w:sz w:val="26"/>
          <w:szCs w:val="26"/>
        </w:rPr>
        <w:t>は、その分も含めて</w:t>
      </w:r>
      <w:r w:rsidR="00AB787F">
        <w:rPr>
          <w:rFonts w:ascii="HG丸ｺﾞｼｯｸM-PRO" w:eastAsia="HG丸ｺﾞｼｯｸM-PRO" w:hAnsi="HG丸ｺﾞｼｯｸM-PRO" w:hint="eastAsia"/>
          <w:sz w:val="26"/>
          <w:szCs w:val="26"/>
        </w:rPr>
        <w:t>収支</w:t>
      </w:r>
      <w:r w:rsidRPr="00B54153">
        <w:rPr>
          <w:rFonts w:ascii="HG丸ｺﾞｼｯｸM-PRO" w:eastAsia="HG丸ｺﾞｼｯｸM-PRO" w:hAnsi="HG丸ｺﾞｼｯｸM-PRO" w:hint="eastAsia"/>
          <w:sz w:val="26"/>
          <w:szCs w:val="26"/>
        </w:rPr>
        <w:t>報告が必要となります（令和</w:t>
      </w:r>
      <w:r w:rsidR="00EB18FD">
        <w:rPr>
          <w:rFonts w:ascii="HG丸ｺﾞｼｯｸM-PRO" w:eastAsia="HG丸ｺﾞｼｯｸM-PRO" w:hAnsi="HG丸ｺﾞｼｯｸM-PRO" w:hint="eastAsia"/>
          <w:sz w:val="26"/>
          <w:szCs w:val="26"/>
        </w:rPr>
        <w:t>５</w:t>
      </w:r>
      <w:r w:rsidRPr="00B54153">
        <w:rPr>
          <w:rFonts w:ascii="HG丸ｺﾞｼｯｸM-PRO" w:eastAsia="HG丸ｺﾞｼｯｸM-PRO" w:hAnsi="HG丸ｺﾞｼｯｸM-PRO" w:hint="eastAsia"/>
          <w:sz w:val="26"/>
          <w:szCs w:val="26"/>
        </w:rPr>
        <w:t>年中の収入金と支出金の報告</w:t>
      </w:r>
      <w:r w:rsidR="00B54153">
        <w:rPr>
          <w:rFonts w:ascii="HG丸ｺﾞｼｯｸM-PRO" w:eastAsia="HG丸ｺﾞｼｯｸM-PRO" w:hAnsi="HG丸ｺﾞｼｯｸM-PRO" w:hint="eastAsia"/>
          <w:sz w:val="26"/>
          <w:szCs w:val="26"/>
        </w:rPr>
        <w:t>ですので</w:t>
      </w:r>
      <w:r w:rsidRPr="00B54153">
        <w:rPr>
          <w:rFonts w:ascii="HG丸ｺﾞｼｯｸM-PRO" w:eastAsia="HG丸ｺﾞｼｯｸM-PRO" w:hAnsi="HG丸ｺﾞｼｯｸM-PRO" w:hint="eastAsia"/>
          <w:sz w:val="26"/>
          <w:szCs w:val="26"/>
        </w:rPr>
        <w:t>）。</w:t>
      </w:r>
    </w:p>
    <w:p w14:paraId="48C00D73" w14:textId="77777777" w:rsidR="00CB05D6" w:rsidRDefault="00CB05D6" w:rsidP="00266007">
      <w:pPr>
        <w:snapToGrid w:val="0"/>
        <w:spacing w:line="300" w:lineRule="auto"/>
        <w:rPr>
          <w:rFonts w:ascii="HG丸ｺﾞｼｯｸM-PRO" w:eastAsia="HG丸ｺﾞｼｯｸM-PRO" w:hAnsi="HG丸ｺﾞｼｯｸM-PRO"/>
          <w:b/>
          <w:sz w:val="26"/>
          <w:szCs w:val="26"/>
        </w:rPr>
      </w:pPr>
    </w:p>
    <w:p w14:paraId="15B0EDF2" w14:textId="59345C26" w:rsidR="00B54153" w:rsidRDefault="00B54153" w:rsidP="00266007">
      <w:pPr>
        <w:snapToGrid w:val="0"/>
        <w:spacing w:line="300" w:lineRule="auto"/>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○拠出金について</w:t>
      </w:r>
    </w:p>
    <w:p w14:paraId="3FA50899" w14:textId="77777777" w:rsidR="00B54153" w:rsidRPr="00B54153" w:rsidRDefault="00B54153" w:rsidP="00266007">
      <w:pPr>
        <w:snapToGrid w:val="0"/>
        <w:spacing w:line="300" w:lineRule="auto"/>
        <w:rPr>
          <w:rFonts w:ascii="HG丸ｺﾞｼｯｸM-PRO" w:eastAsia="HG丸ｺﾞｼｯｸM-PRO" w:hAnsi="HG丸ｺﾞｼｯｸM-PRO"/>
          <w:sz w:val="26"/>
          <w:szCs w:val="26"/>
        </w:rPr>
      </w:pPr>
      <w:r w:rsidRPr="00B54153">
        <w:rPr>
          <w:rFonts w:ascii="HG丸ｺﾞｼｯｸM-PRO" w:eastAsia="HG丸ｺﾞｼｯｸM-PRO" w:hAnsi="HG丸ｺﾞｼｯｸM-PRO" w:hint="eastAsia"/>
          <w:sz w:val="26"/>
          <w:szCs w:val="26"/>
        </w:rPr>
        <w:t xml:space="preserve">　拠出金は拠出した先（区・公民館・営農組合）の使途についても把握しておいてください。</w:t>
      </w:r>
    </w:p>
    <w:p w14:paraId="0D893AC4" w14:textId="55D47221" w:rsidR="00B54153" w:rsidRPr="00B54153" w:rsidRDefault="00B54153" w:rsidP="00266007">
      <w:pPr>
        <w:snapToGrid w:val="0"/>
        <w:spacing w:line="300" w:lineRule="auto"/>
        <w:rPr>
          <w:rFonts w:ascii="HG丸ｺﾞｼｯｸM-PRO" w:eastAsia="HG丸ｺﾞｼｯｸM-PRO" w:hAnsi="HG丸ｺﾞｼｯｸM-PRO"/>
          <w:sz w:val="26"/>
          <w:szCs w:val="26"/>
        </w:rPr>
      </w:pPr>
      <w:r w:rsidRPr="00B54153">
        <w:rPr>
          <w:rFonts w:ascii="HG丸ｺﾞｼｯｸM-PRO" w:eastAsia="HG丸ｺﾞｼｯｸM-PRO" w:hAnsi="HG丸ｺﾞｼｯｸM-PRO" w:hint="eastAsia"/>
          <w:sz w:val="26"/>
          <w:szCs w:val="26"/>
        </w:rPr>
        <w:t xml:space="preserve">　また</w:t>
      </w:r>
      <w:r w:rsidR="005229E2">
        <w:rPr>
          <w:rFonts w:ascii="HG丸ｺﾞｼｯｸM-PRO" w:eastAsia="HG丸ｺﾞｼｯｸM-PRO" w:hAnsi="HG丸ｺﾞｼｯｸM-PRO" w:hint="eastAsia"/>
          <w:sz w:val="26"/>
          <w:szCs w:val="26"/>
        </w:rPr>
        <w:t>協定書では、「</w:t>
      </w:r>
      <w:r w:rsidRPr="00B54153">
        <w:rPr>
          <w:rFonts w:ascii="HG丸ｺﾞｼｯｸM-PRO" w:eastAsia="HG丸ｺﾞｼｯｸM-PRO" w:hAnsi="HG丸ｺﾞｼｯｸM-PRO" w:hint="eastAsia"/>
          <w:sz w:val="26"/>
          <w:szCs w:val="26"/>
        </w:rPr>
        <w:t>拠出金</w:t>
      </w:r>
      <w:r w:rsidR="005229E2">
        <w:rPr>
          <w:rFonts w:ascii="HG丸ｺﾞｼｯｸM-PRO" w:eastAsia="HG丸ｺﾞｼｯｸM-PRO" w:hAnsi="HG丸ｺﾞｼｯｸM-PRO" w:hint="eastAsia"/>
          <w:sz w:val="26"/>
          <w:szCs w:val="26"/>
        </w:rPr>
        <w:t>」</w:t>
      </w:r>
      <w:r w:rsidRPr="00B54153">
        <w:rPr>
          <w:rFonts w:ascii="HG丸ｺﾞｼｯｸM-PRO" w:eastAsia="HG丸ｺﾞｼｯｸM-PRO" w:hAnsi="HG丸ｺﾞｼｯｸM-PRO" w:hint="eastAsia"/>
          <w:sz w:val="26"/>
          <w:szCs w:val="26"/>
        </w:rPr>
        <w:t xml:space="preserve">ではなく　→　</w:t>
      </w:r>
      <w:r w:rsidR="005229E2">
        <w:rPr>
          <w:rFonts w:ascii="HG丸ｺﾞｼｯｸM-PRO" w:eastAsia="HG丸ｺﾞｼｯｸM-PRO" w:hAnsi="HG丸ｺﾞｼｯｸM-PRO" w:hint="eastAsia"/>
          <w:sz w:val="26"/>
          <w:szCs w:val="26"/>
        </w:rPr>
        <w:t>「</w:t>
      </w:r>
      <w:r w:rsidRPr="00B54153">
        <w:rPr>
          <w:rFonts w:ascii="HG丸ｺﾞｼｯｸM-PRO" w:eastAsia="HG丸ｺﾞｼｯｸM-PRO" w:hAnsi="HG丸ｺﾞｼｯｸM-PRO" w:hint="eastAsia"/>
          <w:sz w:val="26"/>
          <w:szCs w:val="26"/>
        </w:rPr>
        <w:t>○○活動助成金</w:t>
      </w:r>
      <w:r w:rsidR="005229E2">
        <w:rPr>
          <w:rFonts w:ascii="HG丸ｺﾞｼｯｸM-PRO" w:eastAsia="HG丸ｺﾞｼｯｸM-PRO" w:hAnsi="HG丸ｺﾞｼｯｸM-PRO" w:hint="eastAsia"/>
          <w:sz w:val="26"/>
          <w:szCs w:val="26"/>
        </w:rPr>
        <w:t>」</w:t>
      </w:r>
      <w:r w:rsidRPr="00B54153">
        <w:rPr>
          <w:rFonts w:ascii="HG丸ｺﾞｼｯｸM-PRO" w:eastAsia="HG丸ｺﾞｼｯｸM-PRO" w:hAnsi="HG丸ｺﾞｼｯｸM-PRO" w:hint="eastAsia"/>
          <w:sz w:val="26"/>
          <w:szCs w:val="26"/>
        </w:rPr>
        <w:t>と</w:t>
      </w:r>
      <w:r w:rsidR="005229E2">
        <w:rPr>
          <w:rFonts w:ascii="HG丸ｺﾞｼｯｸM-PRO" w:eastAsia="HG丸ｺﾞｼｯｸM-PRO" w:hAnsi="HG丸ｺﾞｼｯｸM-PRO" w:hint="eastAsia"/>
          <w:sz w:val="26"/>
          <w:szCs w:val="26"/>
        </w:rPr>
        <w:t>いう書き方と</w:t>
      </w:r>
      <w:r w:rsidRPr="00B54153">
        <w:rPr>
          <w:rFonts w:ascii="HG丸ｺﾞｼｯｸM-PRO" w:eastAsia="HG丸ｺﾞｼｯｸM-PRO" w:hAnsi="HG丸ｺﾞｼｯｸM-PRO" w:hint="eastAsia"/>
          <w:sz w:val="26"/>
          <w:szCs w:val="26"/>
        </w:rPr>
        <w:t>して下さい（下記例による）。</w:t>
      </w:r>
    </w:p>
    <w:p w14:paraId="64A01877" w14:textId="6D6E7431" w:rsidR="00B54153" w:rsidRPr="00B54153" w:rsidRDefault="00B54153" w:rsidP="00266007">
      <w:pPr>
        <w:snapToGrid w:val="0"/>
        <w:spacing w:line="300" w:lineRule="auto"/>
        <w:rPr>
          <w:rFonts w:ascii="HG丸ｺﾞｼｯｸM-PRO" w:eastAsia="HG丸ｺﾞｼｯｸM-PRO" w:hAnsi="HG丸ｺﾞｼｯｸM-PRO"/>
          <w:sz w:val="26"/>
          <w:szCs w:val="26"/>
        </w:rPr>
      </w:pPr>
      <w:r w:rsidRPr="00B54153">
        <w:rPr>
          <w:rFonts w:ascii="HG丸ｺﾞｼｯｸM-PRO" w:eastAsia="HG丸ｺﾞｼｯｸM-PRO" w:hAnsi="HG丸ｺﾞｼｯｸM-PRO" w:hint="eastAsia"/>
          <w:sz w:val="26"/>
          <w:szCs w:val="26"/>
        </w:rPr>
        <w:t xml:space="preserve">　例１：集落の共同取組活動への助成金</w:t>
      </w:r>
    </w:p>
    <w:p w14:paraId="6CD76DF6" w14:textId="77777777" w:rsidR="00B54153" w:rsidRPr="00B54153" w:rsidRDefault="00B54153" w:rsidP="00266007">
      <w:pPr>
        <w:snapToGrid w:val="0"/>
        <w:spacing w:line="300" w:lineRule="auto"/>
        <w:rPr>
          <w:rFonts w:ascii="HG丸ｺﾞｼｯｸM-PRO" w:eastAsia="HG丸ｺﾞｼｯｸM-PRO" w:hAnsi="HG丸ｺﾞｼｯｸM-PRO"/>
          <w:sz w:val="26"/>
          <w:szCs w:val="26"/>
        </w:rPr>
      </w:pPr>
      <w:r w:rsidRPr="00B54153">
        <w:rPr>
          <w:rFonts w:ascii="HG丸ｺﾞｼｯｸM-PRO" w:eastAsia="HG丸ｺﾞｼｯｸM-PRO" w:hAnsi="HG丸ｺﾞｼｯｸM-PRO" w:hint="eastAsia"/>
          <w:sz w:val="26"/>
          <w:szCs w:val="26"/>
        </w:rPr>
        <w:t xml:space="preserve">　例２：営農組合への活動助成金</w:t>
      </w:r>
    </w:p>
    <w:p w14:paraId="1FA26351" w14:textId="77777777" w:rsidR="003B52B1" w:rsidRPr="00266007" w:rsidRDefault="00B54153">
      <w:r>
        <w:rPr>
          <w:rFonts w:hint="eastAsia"/>
        </w:rPr>
        <w:t xml:space="preserve">　</w:t>
      </w:r>
    </w:p>
    <w:sectPr w:rsidR="00366827" w:rsidRPr="00266007" w:rsidSect="00AF0FD0">
      <w:pgSz w:w="11906" w:h="16838" w:code="9"/>
      <w:pgMar w:top="1134" w:right="1134" w:bottom="567"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07"/>
    <w:rsid w:val="0005571C"/>
    <w:rsid w:val="000B67C3"/>
    <w:rsid w:val="000C38BA"/>
    <w:rsid w:val="000E112B"/>
    <w:rsid w:val="001A2E8F"/>
    <w:rsid w:val="002405EE"/>
    <w:rsid w:val="00266007"/>
    <w:rsid w:val="00372D7F"/>
    <w:rsid w:val="003B52B1"/>
    <w:rsid w:val="003E79F1"/>
    <w:rsid w:val="004874BE"/>
    <w:rsid w:val="004F2499"/>
    <w:rsid w:val="005229E2"/>
    <w:rsid w:val="00716354"/>
    <w:rsid w:val="007373DE"/>
    <w:rsid w:val="007479E1"/>
    <w:rsid w:val="007547DA"/>
    <w:rsid w:val="007918EB"/>
    <w:rsid w:val="007A78DA"/>
    <w:rsid w:val="00903464"/>
    <w:rsid w:val="00AB787F"/>
    <w:rsid w:val="00B30D47"/>
    <w:rsid w:val="00B54153"/>
    <w:rsid w:val="00B57953"/>
    <w:rsid w:val="00B763B3"/>
    <w:rsid w:val="00CA5943"/>
    <w:rsid w:val="00CB05D6"/>
    <w:rsid w:val="00CC6DE7"/>
    <w:rsid w:val="00EB18FD"/>
    <w:rsid w:val="00F0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3C6F83"/>
  <w15:chartTrackingRefBased/>
  <w15:docId w15:val="{2F089298-AD53-4CA2-8C3D-666C101C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0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3</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PC1918</dc:creator>
  <cp:keywords/>
  <dc:description/>
  <cp:lastModifiedBy>長田 雄一郎</cp:lastModifiedBy>
  <cp:revision>12</cp:revision>
  <dcterms:created xsi:type="dcterms:W3CDTF">2021-11-16T04:27:00Z</dcterms:created>
  <dcterms:modified xsi:type="dcterms:W3CDTF">2023-12-27T09:27:00Z</dcterms:modified>
</cp:coreProperties>
</file>